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04B8" w14:textId="77777777" w:rsidR="000B4A08" w:rsidRPr="00FA7B5C" w:rsidRDefault="000B4A08" w:rsidP="000B4A08">
      <w:pPr>
        <w:jc w:val="center"/>
        <w:rPr>
          <w:rStyle w:val="-"/>
          <w:b/>
          <w:bCs/>
          <w:lang w:val="el-GR"/>
        </w:rPr>
      </w:pPr>
      <w:r>
        <w:rPr>
          <w:rStyle w:val="-"/>
          <w:b/>
          <w:bCs/>
          <w:lang w:val="el-GR"/>
        </w:rPr>
        <w:t xml:space="preserve">Α. </w:t>
      </w:r>
      <w:r w:rsidRPr="00FA7B5C">
        <w:rPr>
          <w:rStyle w:val="-"/>
          <w:b/>
          <w:bCs/>
          <w:lang w:val="el-GR"/>
        </w:rPr>
        <w:t>ΥΠΟΔΕΙΓΜΑ ΥΔ ΝΟΜΙΜΟΥ ΕΚΠΡΟΣΩΠΟΥ ΕΠΙΧΕΙΡΗΣΗΣ</w:t>
      </w:r>
    </w:p>
    <w:p w14:paraId="1FA0C76F" w14:textId="77777777" w:rsidR="000B4A08" w:rsidRPr="005051B1" w:rsidRDefault="000B4A08" w:rsidP="000B4A08">
      <w:pPr>
        <w:spacing w:after="0" w:line="240" w:lineRule="auto"/>
        <w:jc w:val="center"/>
        <w:rPr>
          <w:rFonts w:ascii="Tahoma" w:hAnsi="Tahoma" w:cs="Tahoma"/>
          <w:sz w:val="16"/>
          <w:szCs w:val="16"/>
        </w:rPr>
      </w:pPr>
      <w:r w:rsidRPr="005051B1">
        <w:rPr>
          <w:rFonts w:ascii="Tahoma" w:hAnsi="Tahoma" w:cs="Tahoma"/>
          <w:noProof/>
          <w:sz w:val="16"/>
          <w:szCs w:val="16"/>
          <w:lang w:val="el-GR" w:eastAsia="el-GR"/>
        </w:rPr>
        <w:drawing>
          <wp:inline distT="0" distB="0" distL="0" distR="0" wp14:anchorId="0952257A" wp14:editId="2F746AD9">
            <wp:extent cx="525780" cy="533400"/>
            <wp:effectExtent l="0" t="0" r="7620" b="0"/>
            <wp:docPr id="11" name="Εικόνα 2"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2"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760FB6D3" w14:textId="77777777" w:rsidR="000B4A08" w:rsidRPr="00191296" w:rsidRDefault="000B4A08" w:rsidP="000B4A08">
      <w:pPr>
        <w:spacing w:after="0" w:line="240" w:lineRule="auto"/>
        <w:jc w:val="center"/>
        <w:rPr>
          <w:rFonts w:ascii="Tahoma" w:hAnsi="Tahoma" w:cs="Tahoma"/>
          <w:iCs/>
          <w:sz w:val="16"/>
          <w:szCs w:val="16"/>
          <w:lang w:val="el-GR"/>
        </w:rPr>
      </w:pPr>
      <w:r w:rsidRPr="00191296">
        <w:rPr>
          <w:rFonts w:ascii="Tahoma" w:hAnsi="Tahoma" w:cs="Tahoma"/>
          <w:iCs/>
          <w:sz w:val="16"/>
          <w:szCs w:val="16"/>
          <w:lang w:val="el-GR"/>
        </w:rPr>
        <w:t>ΥΠΕΥΘΥΝΗ ΔΗΛΩΣΗ</w:t>
      </w:r>
      <w:r>
        <w:rPr>
          <w:rStyle w:val="aa"/>
          <w:rFonts w:ascii="Tahoma" w:hAnsi="Tahoma" w:cs="Tahoma"/>
          <w:sz w:val="20"/>
        </w:rPr>
        <w:footnoteReference w:id="1"/>
      </w:r>
    </w:p>
    <w:p w14:paraId="53E5C41F" w14:textId="77777777" w:rsidR="000B4A08" w:rsidRPr="00191296" w:rsidRDefault="000B4A08" w:rsidP="000B4A08">
      <w:pPr>
        <w:spacing w:after="0" w:line="240" w:lineRule="auto"/>
        <w:jc w:val="center"/>
        <w:rPr>
          <w:rFonts w:ascii="Tahoma" w:hAnsi="Tahoma" w:cs="Tahoma"/>
          <w:sz w:val="16"/>
          <w:szCs w:val="16"/>
          <w:lang w:val="el-GR"/>
        </w:rPr>
      </w:pPr>
      <w:r w:rsidRPr="00191296">
        <w:rPr>
          <w:rFonts w:ascii="Tahoma" w:hAnsi="Tahoma" w:cs="Tahoma"/>
          <w:iCs/>
          <w:sz w:val="16"/>
          <w:szCs w:val="16"/>
          <w:lang w:val="el-GR"/>
        </w:rPr>
        <w:t>(άρθρο 8 Ν.1599/1986)</w:t>
      </w:r>
    </w:p>
    <w:p w14:paraId="30A1C2B0" w14:textId="77777777" w:rsidR="000B4A08" w:rsidRPr="00191296" w:rsidRDefault="000B4A08" w:rsidP="000B4A08">
      <w:pPr>
        <w:spacing w:after="0" w:line="240" w:lineRule="auto"/>
        <w:ind w:right="484"/>
        <w:jc w:val="center"/>
        <w:rPr>
          <w:rFonts w:ascii="Tahoma" w:eastAsia="MS Mincho" w:hAnsi="Tahoma" w:cs="Tahoma"/>
          <w:sz w:val="16"/>
          <w:szCs w:val="16"/>
          <w:lang w:val="el-GR" w:eastAsia="el-GR"/>
        </w:rPr>
      </w:pPr>
      <w:r w:rsidRPr="00191296">
        <w:rPr>
          <w:rFonts w:ascii="Tahoma" w:eastAsia="MS Mincho" w:hAnsi="Tahoma" w:cs="Tahoma"/>
          <w:sz w:val="16"/>
          <w:szCs w:val="16"/>
          <w:lang w:val="el-GR" w:eastAsia="el-GR"/>
        </w:rPr>
        <w:t>Η ακρίβεια των στοιχείων που υποβάλλονται με αυτή τη δήλωση μπορεί να ελεγχθεί με βάση το</w:t>
      </w:r>
    </w:p>
    <w:p w14:paraId="48B6A338" w14:textId="77777777" w:rsidR="000B4A08" w:rsidRPr="00191296" w:rsidRDefault="000B4A08" w:rsidP="000B4A08">
      <w:pPr>
        <w:spacing w:after="0" w:line="240" w:lineRule="auto"/>
        <w:ind w:right="484"/>
        <w:jc w:val="center"/>
        <w:rPr>
          <w:rFonts w:ascii="Tahoma" w:eastAsia="MS Mincho" w:hAnsi="Tahoma" w:cs="Tahoma"/>
          <w:sz w:val="16"/>
          <w:szCs w:val="16"/>
          <w:lang w:val="el-GR" w:eastAsia="el-GR"/>
        </w:rPr>
      </w:pPr>
      <w:r w:rsidRPr="00191296">
        <w:rPr>
          <w:rFonts w:ascii="Tahoma" w:eastAsia="MS Mincho" w:hAnsi="Tahoma" w:cs="Tahoma"/>
          <w:sz w:val="16"/>
          <w:szCs w:val="16"/>
          <w:lang w:val="el-GR" w:eastAsia="el-GR"/>
        </w:rPr>
        <w:t>αρχείο άλλων υπηρεσιών (άρθρο 8 παρ. 4 Ν. 1599/1986)</w:t>
      </w:r>
    </w:p>
    <w:p w14:paraId="21A0678C" w14:textId="77777777" w:rsidR="000B4A08" w:rsidRPr="00191296" w:rsidRDefault="000B4A08" w:rsidP="000B4A08">
      <w:pPr>
        <w:spacing w:after="0" w:line="240" w:lineRule="auto"/>
        <w:ind w:right="484"/>
        <w:jc w:val="center"/>
        <w:rPr>
          <w:rFonts w:ascii="Tahoma" w:eastAsia="MS Mincho" w:hAnsi="Tahoma" w:cs="Tahoma"/>
          <w:lang w:val="el-GR" w:eastAsia="el-GR"/>
        </w:rPr>
      </w:pPr>
    </w:p>
    <w:tbl>
      <w:tblPr>
        <w:tblW w:w="93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250"/>
        <w:gridCol w:w="965"/>
        <w:gridCol w:w="455"/>
        <w:gridCol w:w="308"/>
        <w:gridCol w:w="758"/>
        <w:gridCol w:w="458"/>
        <w:gridCol w:w="300"/>
        <w:gridCol w:w="458"/>
        <w:gridCol w:w="608"/>
        <w:gridCol w:w="1035"/>
        <w:gridCol w:w="604"/>
      </w:tblGrid>
      <w:tr w:rsidR="000B4A08" w:rsidRPr="00191296" w14:paraId="4B58389D" w14:textId="77777777" w:rsidTr="00901D8C">
        <w:trPr>
          <w:trHeight w:val="614"/>
        </w:trPr>
        <w:tc>
          <w:tcPr>
            <w:tcW w:w="2268" w:type="dxa"/>
            <w:vAlign w:val="center"/>
          </w:tcPr>
          <w:p w14:paraId="21B13549"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roofErr w:type="gramStart"/>
            <w:r w:rsidRPr="009F390F">
              <w:rPr>
                <w:rFonts w:ascii="Tahoma" w:eastAsia="MS Mincho" w:hAnsi="Tahoma" w:cs="Tahoma"/>
                <w:sz w:val="18"/>
                <w:szCs w:val="18"/>
                <w:lang w:eastAsia="el-GR"/>
              </w:rPr>
              <w:t>ΠΡΟΣ</w:t>
            </w:r>
            <w:r w:rsidRPr="009F390F">
              <w:rPr>
                <w:rFonts w:ascii="Tahoma" w:eastAsia="MS Mincho" w:hAnsi="Tahoma" w:cs="Tahoma"/>
                <w:sz w:val="18"/>
                <w:szCs w:val="18"/>
                <w:vertAlign w:val="superscript"/>
                <w:lang w:eastAsia="el-GR"/>
              </w:rPr>
              <w:t>(</w:t>
            </w:r>
            <w:proofErr w:type="gramEnd"/>
            <w:r w:rsidRPr="009F390F">
              <w:rPr>
                <w:rFonts w:ascii="Tahoma" w:eastAsia="MS Mincho" w:hAnsi="Tahoma" w:cs="Tahoma"/>
                <w:sz w:val="18"/>
                <w:szCs w:val="18"/>
                <w:vertAlign w:val="superscript"/>
                <w:lang w:eastAsia="el-GR"/>
              </w:rPr>
              <w:t>1)</w:t>
            </w:r>
            <w:r w:rsidRPr="009F390F">
              <w:rPr>
                <w:rFonts w:ascii="Tahoma" w:eastAsia="MS Mincho" w:hAnsi="Tahoma" w:cs="Tahoma"/>
                <w:sz w:val="18"/>
                <w:szCs w:val="18"/>
                <w:lang w:eastAsia="el-GR"/>
              </w:rPr>
              <w:t>:</w:t>
            </w:r>
          </w:p>
        </w:tc>
        <w:tc>
          <w:tcPr>
            <w:tcW w:w="7084" w:type="dxa"/>
            <w:gridSpan w:val="12"/>
            <w:vAlign w:val="center"/>
          </w:tcPr>
          <w:p w14:paraId="2655F9AD" w14:textId="77777777" w:rsidR="000B4A08" w:rsidRPr="00191296" w:rsidRDefault="000B4A08" w:rsidP="00901D8C">
            <w:pPr>
              <w:spacing w:after="0" w:line="240" w:lineRule="auto"/>
              <w:ind w:right="-6878"/>
              <w:rPr>
                <w:rFonts w:ascii="Tahoma" w:eastAsia="MS Mincho" w:hAnsi="Tahoma" w:cs="Tahoma"/>
                <w:sz w:val="18"/>
                <w:szCs w:val="18"/>
                <w:lang w:val="el-GR" w:eastAsia="el-GR"/>
              </w:rPr>
            </w:pPr>
            <w:r>
              <w:rPr>
                <w:rFonts w:ascii="Tahoma" w:eastAsia="MS Mincho" w:hAnsi="Tahoma" w:cs="Tahoma"/>
                <w:b/>
                <w:sz w:val="18"/>
                <w:szCs w:val="18"/>
                <w:lang w:val="el-GR"/>
              </w:rPr>
              <w:t>ΕΦΕΠΑΕ</w:t>
            </w:r>
          </w:p>
        </w:tc>
      </w:tr>
      <w:tr w:rsidR="000B4A08" w:rsidRPr="009F390F" w14:paraId="13229FA7" w14:textId="77777777" w:rsidTr="00901D8C">
        <w:trPr>
          <w:trHeight w:val="70"/>
        </w:trPr>
        <w:tc>
          <w:tcPr>
            <w:tcW w:w="2268" w:type="dxa"/>
            <w:vAlign w:val="center"/>
          </w:tcPr>
          <w:p w14:paraId="1280C5EA"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 xml:space="preserve">Ο – Η </w:t>
            </w:r>
            <w:proofErr w:type="spellStart"/>
            <w:r w:rsidRPr="009F390F">
              <w:rPr>
                <w:rFonts w:ascii="Tahoma" w:eastAsia="MS Mincho" w:hAnsi="Tahoma" w:cs="Tahoma"/>
                <w:sz w:val="18"/>
                <w:szCs w:val="18"/>
                <w:lang w:eastAsia="el-GR"/>
              </w:rPr>
              <w:t>Όνομ</w:t>
            </w:r>
            <w:proofErr w:type="spellEnd"/>
            <w:r w:rsidRPr="009F390F">
              <w:rPr>
                <w:rFonts w:ascii="Tahoma" w:eastAsia="MS Mincho" w:hAnsi="Tahoma" w:cs="Tahoma"/>
                <w:sz w:val="18"/>
                <w:szCs w:val="18"/>
                <w:lang w:eastAsia="el-GR"/>
              </w:rPr>
              <w:t>α:</w:t>
            </w:r>
          </w:p>
        </w:tc>
        <w:tc>
          <w:tcPr>
            <w:tcW w:w="2555" w:type="dxa"/>
            <w:gridSpan w:val="4"/>
            <w:vAlign w:val="center"/>
          </w:tcPr>
          <w:p w14:paraId="7135648B"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c>
          <w:tcPr>
            <w:tcW w:w="1824" w:type="dxa"/>
            <w:gridSpan w:val="4"/>
            <w:vAlign w:val="center"/>
          </w:tcPr>
          <w:p w14:paraId="285F0DBA"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Επ</w:t>
            </w:r>
            <w:proofErr w:type="spellStart"/>
            <w:r w:rsidRPr="009F390F">
              <w:rPr>
                <w:rFonts w:ascii="Tahoma" w:eastAsia="MS Mincho" w:hAnsi="Tahoma" w:cs="Tahoma"/>
                <w:sz w:val="18"/>
                <w:szCs w:val="18"/>
                <w:lang w:eastAsia="el-GR"/>
              </w:rPr>
              <w:t>ώνυμο</w:t>
            </w:r>
            <w:proofErr w:type="spellEnd"/>
            <w:r w:rsidRPr="009F390F">
              <w:rPr>
                <w:rFonts w:ascii="Tahoma" w:eastAsia="MS Mincho" w:hAnsi="Tahoma" w:cs="Tahoma"/>
                <w:sz w:val="18"/>
                <w:szCs w:val="18"/>
                <w:lang w:eastAsia="el-GR"/>
              </w:rPr>
              <w:t>:</w:t>
            </w:r>
          </w:p>
        </w:tc>
        <w:tc>
          <w:tcPr>
            <w:tcW w:w="2705" w:type="dxa"/>
            <w:gridSpan w:val="4"/>
            <w:vAlign w:val="center"/>
          </w:tcPr>
          <w:p w14:paraId="619E5B54"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r>
      <w:tr w:rsidR="000B4A08" w:rsidRPr="009F390F" w14:paraId="72D4D7C4" w14:textId="77777777" w:rsidTr="00901D8C">
        <w:trPr>
          <w:trHeight w:val="511"/>
        </w:trPr>
        <w:tc>
          <w:tcPr>
            <w:tcW w:w="2268" w:type="dxa"/>
            <w:vAlign w:val="center"/>
          </w:tcPr>
          <w:p w14:paraId="32537FFE" w14:textId="77777777" w:rsidR="000B4A08" w:rsidRPr="009F390F" w:rsidRDefault="000B4A08" w:rsidP="00901D8C">
            <w:pPr>
              <w:spacing w:after="0" w:line="240" w:lineRule="auto"/>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Όνομ</w:t>
            </w:r>
            <w:proofErr w:type="spellEnd"/>
            <w:r w:rsidRPr="009F390F">
              <w:rPr>
                <w:rFonts w:ascii="Tahoma" w:eastAsia="MS Mincho" w:hAnsi="Tahoma" w:cs="Tahoma"/>
                <w:sz w:val="18"/>
                <w:szCs w:val="18"/>
                <w:lang w:eastAsia="el-GR"/>
              </w:rPr>
              <w:t>α και Επ</w:t>
            </w:r>
            <w:proofErr w:type="spellStart"/>
            <w:r w:rsidRPr="009F390F">
              <w:rPr>
                <w:rFonts w:ascii="Tahoma" w:eastAsia="MS Mincho" w:hAnsi="Tahoma" w:cs="Tahoma"/>
                <w:sz w:val="18"/>
                <w:szCs w:val="18"/>
                <w:lang w:eastAsia="el-GR"/>
              </w:rPr>
              <w:t>ώνυμο</w:t>
            </w:r>
            <w:proofErr w:type="spellEnd"/>
            <w:r w:rsidRPr="009F390F">
              <w:rPr>
                <w:rFonts w:ascii="Tahoma" w:eastAsia="MS Mincho" w:hAnsi="Tahoma" w:cs="Tahoma"/>
                <w:sz w:val="18"/>
                <w:szCs w:val="18"/>
                <w:lang w:eastAsia="el-GR"/>
              </w:rPr>
              <w:t xml:space="preserve"> Πα</w:t>
            </w:r>
            <w:proofErr w:type="spellStart"/>
            <w:r w:rsidRPr="009F390F">
              <w:rPr>
                <w:rFonts w:ascii="Tahoma" w:eastAsia="MS Mincho" w:hAnsi="Tahoma" w:cs="Tahoma"/>
                <w:sz w:val="18"/>
                <w:szCs w:val="18"/>
                <w:lang w:eastAsia="el-GR"/>
              </w:rPr>
              <w:t>τέρ</w:t>
            </w:r>
            <w:proofErr w:type="spellEnd"/>
            <w:r w:rsidRPr="009F390F">
              <w:rPr>
                <w:rFonts w:ascii="Tahoma" w:eastAsia="MS Mincho" w:hAnsi="Tahoma" w:cs="Tahoma"/>
                <w:sz w:val="18"/>
                <w:szCs w:val="18"/>
                <w:lang w:eastAsia="el-GR"/>
              </w:rPr>
              <w:t>α:</w:t>
            </w:r>
          </w:p>
        </w:tc>
        <w:tc>
          <w:tcPr>
            <w:tcW w:w="7084" w:type="dxa"/>
            <w:gridSpan w:val="12"/>
            <w:vAlign w:val="center"/>
          </w:tcPr>
          <w:p w14:paraId="48620133"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r>
      <w:tr w:rsidR="000B4A08" w:rsidRPr="009F390F" w14:paraId="77E7AA71" w14:textId="77777777" w:rsidTr="00901D8C">
        <w:trPr>
          <w:trHeight w:val="398"/>
        </w:trPr>
        <w:tc>
          <w:tcPr>
            <w:tcW w:w="2268" w:type="dxa"/>
            <w:vAlign w:val="center"/>
          </w:tcPr>
          <w:p w14:paraId="6A667D07" w14:textId="77777777" w:rsidR="000B4A08" w:rsidRPr="009F390F" w:rsidRDefault="000B4A08" w:rsidP="00901D8C">
            <w:pPr>
              <w:spacing w:after="0" w:line="240" w:lineRule="auto"/>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Όνομ</w:t>
            </w:r>
            <w:proofErr w:type="spellEnd"/>
            <w:r w:rsidRPr="009F390F">
              <w:rPr>
                <w:rFonts w:ascii="Tahoma" w:eastAsia="MS Mincho" w:hAnsi="Tahoma" w:cs="Tahoma"/>
                <w:sz w:val="18"/>
                <w:szCs w:val="18"/>
                <w:lang w:eastAsia="el-GR"/>
              </w:rPr>
              <w:t>α και Επ</w:t>
            </w:r>
            <w:proofErr w:type="spellStart"/>
            <w:r w:rsidRPr="009F390F">
              <w:rPr>
                <w:rFonts w:ascii="Tahoma" w:eastAsia="MS Mincho" w:hAnsi="Tahoma" w:cs="Tahoma"/>
                <w:sz w:val="18"/>
                <w:szCs w:val="18"/>
                <w:lang w:eastAsia="el-GR"/>
              </w:rPr>
              <w:t>ώνυμο</w:t>
            </w:r>
            <w:proofErr w:type="spellEnd"/>
            <w:r w:rsidRPr="009F390F">
              <w:rPr>
                <w:rFonts w:ascii="Tahoma" w:eastAsia="MS Mincho" w:hAnsi="Tahoma" w:cs="Tahoma"/>
                <w:sz w:val="18"/>
                <w:szCs w:val="18"/>
                <w:lang w:eastAsia="el-GR"/>
              </w:rPr>
              <w:t xml:space="preserve"> </w:t>
            </w:r>
            <w:proofErr w:type="spellStart"/>
            <w:r w:rsidRPr="009F390F">
              <w:rPr>
                <w:rFonts w:ascii="Tahoma" w:eastAsia="MS Mincho" w:hAnsi="Tahoma" w:cs="Tahoma"/>
                <w:sz w:val="18"/>
                <w:szCs w:val="18"/>
                <w:lang w:eastAsia="el-GR"/>
              </w:rPr>
              <w:t>Μητέρ</w:t>
            </w:r>
            <w:proofErr w:type="spellEnd"/>
            <w:r w:rsidRPr="009F390F">
              <w:rPr>
                <w:rFonts w:ascii="Tahoma" w:eastAsia="MS Mincho" w:hAnsi="Tahoma" w:cs="Tahoma"/>
                <w:sz w:val="18"/>
                <w:szCs w:val="18"/>
                <w:lang w:eastAsia="el-GR"/>
              </w:rPr>
              <w:t>ας:</w:t>
            </w:r>
          </w:p>
        </w:tc>
        <w:tc>
          <w:tcPr>
            <w:tcW w:w="7084" w:type="dxa"/>
            <w:gridSpan w:val="12"/>
            <w:vAlign w:val="center"/>
          </w:tcPr>
          <w:p w14:paraId="78D75513"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r>
      <w:tr w:rsidR="000B4A08" w:rsidRPr="009F390F" w14:paraId="0A9C2F68" w14:textId="77777777" w:rsidTr="00901D8C">
        <w:trPr>
          <w:trHeight w:val="350"/>
        </w:trPr>
        <w:tc>
          <w:tcPr>
            <w:tcW w:w="2268" w:type="dxa"/>
            <w:vAlign w:val="center"/>
          </w:tcPr>
          <w:p w14:paraId="0D82AAAA" w14:textId="77777777" w:rsidR="000B4A08" w:rsidRPr="009F390F" w:rsidRDefault="000B4A08" w:rsidP="00901D8C">
            <w:pPr>
              <w:tabs>
                <w:tab w:val="left" w:pos="1873"/>
              </w:tabs>
              <w:spacing w:after="0" w:line="240" w:lineRule="auto"/>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Ημερομηνί</w:t>
            </w:r>
            <w:proofErr w:type="spellEnd"/>
            <w:r w:rsidRPr="009F390F">
              <w:rPr>
                <w:rFonts w:ascii="Tahoma" w:eastAsia="MS Mincho" w:hAnsi="Tahoma" w:cs="Tahoma"/>
                <w:sz w:val="18"/>
                <w:szCs w:val="18"/>
                <w:lang w:eastAsia="el-GR"/>
              </w:rPr>
              <w:t xml:space="preserve">α </w:t>
            </w:r>
            <w:proofErr w:type="spellStart"/>
            <w:proofErr w:type="gramStart"/>
            <w:r w:rsidRPr="009F390F">
              <w:rPr>
                <w:rFonts w:ascii="Tahoma" w:eastAsia="MS Mincho" w:hAnsi="Tahoma" w:cs="Tahoma"/>
                <w:sz w:val="18"/>
                <w:szCs w:val="18"/>
                <w:lang w:eastAsia="el-GR"/>
              </w:rPr>
              <w:t>γέννησης</w:t>
            </w:r>
            <w:proofErr w:type="spellEnd"/>
            <w:r w:rsidRPr="009F390F">
              <w:rPr>
                <w:rFonts w:ascii="Tahoma" w:eastAsia="MS Mincho" w:hAnsi="Tahoma" w:cs="Tahoma"/>
                <w:sz w:val="18"/>
                <w:szCs w:val="18"/>
                <w:vertAlign w:val="superscript"/>
                <w:lang w:eastAsia="el-GR"/>
              </w:rPr>
              <w:t>(</w:t>
            </w:r>
            <w:proofErr w:type="gramEnd"/>
            <w:r w:rsidRPr="009F390F">
              <w:rPr>
                <w:rFonts w:ascii="Tahoma" w:eastAsia="MS Mincho" w:hAnsi="Tahoma" w:cs="Tahoma"/>
                <w:sz w:val="18"/>
                <w:szCs w:val="18"/>
                <w:vertAlign w:val="superscript"/>
                <w:lang w:eastAsia="el-GR"/>
              </w:rPr>
              <w:t>2)</w:t>
            </w:r>
            <w:r w:rsidRPr="009F390F">
              <w:rPr>
                <w:rFonts w:ascii="Tahoma" w:eastAsia="MS Mincho" w:hAnsi="Tahoma" w:cs="Tahoma"/>
                <w:sz w:val="18"/>
                <w:szCs w:val="18"/>
                <w:lang w:eastAsia="el-GR"/>
              </w:rPr>
              <w:t>:</w:t>
            </w:r>
          </w:p>
        </w:tc>
        <w:tc>
          <w:tcPr>
            <w:tcW w:w="7084" w:type="dxa"/>
            <w:gridSpan w:val="12"/>
            <w:vAlign w:val="center"/>
          </w:tcPr>
          <w:p w14:paraId="68D9E7BD"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r>
      <w:tr w:rsidR="000B4A08" w:rsidRPr="009F390F" w14:paraId="782DA1C8" w14:textId="77777777" w:rsidTr="00901D8C">
        <w:trPr>
          <w:trHeight w:val="288"/>
        </w:trPr>
        <w:tc>
          <w:tcPr>
            <w:tcW w:w="2268" w:type="dxa"/>
            <w:vAlign w:val="center"/>
          </w:tcPr>
          <w:p w14:paraId="24D351EB"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Τό</w:t>
            </w:r>
            <w:proofErr w:type="spellEnd"/>
            <w:r w:rsidRPr="009F390F">
              <w:rPr>
                <w:rFonts w:ascii="Tahoma" w:eastAsia="MS Mincho" w:hAnsi="Tahoma" w:cs="Tahoma"/>
                <w:sz w:val="18"/>
                <w:szCs w:val="18"/>
                <w:lang w:eastAsia="el-GR"/>
              </w:rPr>
              <w:t xml:space="preserve">πος </w:t>
            </w:r>
            <w:proofErr w:type="spellStart"/>
            <w:r w:rsidRPr="009F390F">
              <w:rPr>
                <w:rFonts w:ascii="Tahoma" w:eastAsia="MS Mincho" w:hAnsi="Tahoma" w:cs="Tahoma"/>
                <w:sz w:val="18"/>
                <w:szCs w:val="18"/>
                <w:lang w:eastAsia="el-GR"/>
              </w:rPr>
              <w:t>Γέννησης</w:t>
            </w:r>
            <w:proofErr w:type="spellEnd"/>
            <w:r w:rsidRPr="009F390F">
              <w:rPr>
                <w:rFonts w:ascii="Tahoma" w:eastAsia="MS Mincho" w:hAnsi="Tahoma" w:cs="Tahoma"/>
                <w:sz w:val="18"/>
                <w:szCs w:val="18"/>
                <w:lang w:eastAsia="el-GR"/>
              </w:rPr>
              <w:t>:</w:t>
            </w:r>
          </w:p>
        </w:tc>
        <w:tc>
          <w:tcPr>
            <w:tcW w:w="7084" w:type="dxa"/>
            <w:gridSpan w:val="12"/>
            <w:vAlign w:val="center"/>
          </w:tcPr>
          <w:p w14:paraId="59FA737E"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r>
      <w:tr w:rsidR="000B4A08" w:rsidRPr="009F390F" w14:paraId="5BE49156" w14:textId="77777777" w:rsidTr="00901D8C">
        <w:trPr>
          <w:trHeight w:val="325"/>
        </w:trPr>
        <w:tc>
          <w:tcPr>
            <w:tcW w:w="2268" w:type="dxa"/>
            <w:vAlign w:val="center"/>
          </w:tcPr>
          <w:p w14:paraId="09A45CE9"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Αριθμός</w:t>
            </w:r>
            <w:proofErr w:type="spellEnd"/>
            <w:r w:rsidRPr="009F390F">
              <w:rPr>
                <w:rFonts w:ascii="Tahoma" w:eastAsia="MS Mincho" w:hAnsi="Tahoma" w:cs="Tahoma"/>
                <w:sz w:val="18"/>
                <w:szCs w:val="18"/>
                <w:lang w:eastAsia="el-GR"/>
              </w:rPr>
              <w:t xml:space="preserve"> </w:t>
            </w:r>
            <w:proofErr w:type="spellStart"/>
            <w:r w:rsidRPr="009F390F">
              <w:rPr>
                <w:rFonts w:ascii="Tahoma" w:eastAsia="MS Mincho" w:hAnsi="Tahoma" w:cs="Tahoma"/>
                <w:sz w:val="18"/>
                <w:szCs w:val="18"/>
                <w:lang w:eastAsia="el-GR"/>
              </w:rPr>
              <w:t>Δελτίου</w:t>
            </w:r>
            <w:proofErr w:type="spellEnd"/>
            <w:r w:rsidRPr="009F390F">
              <w:rPr>
                <w:rFonts w:ascii="Tahoma" w:eastAsia="MS Mincho" w:hAnsi="Tahoma" w:cs="Tahoma"/>
                <w:sz w:val="18"/>
                <w:szCs w:val="18"/>
                <w:lang w:eastAsia="el-GR"/>
              </w:rPr>
              <w:t xml:space="preserve"> Τα</w:t>
            </w:r>
            <w:proofErr w:type="spellStart"/>
            <w:r w:rsidRPr="009F390F">
              <w:rPr>
                <w:rFonts w:ascii="Tahoma" w:eastAsia="MS Mincho" w:hAnsi="Tahoma" w:cs="Tahoma"/>
                <w:sz w:val="18"/>
                <w:szCs w:val="18"/>
                <w:lang w:eastAsia="el-GR"/>
              </w:rPr>
              <w:t>υτότητ</w:t>
            </w:r>
            <w:proofErr w:type="spellEnd"/>
            <w:r w:rsidRPr="009F390F">
              <w:rPr>
                <w:rFonts w:ascii="Tahoma" w:eastAsia="MS Mincho" w:hAnsi="Tahoma" w:cs="Tahoma"/>
                <w:sz w:val="18"/>
                <w:szCs w:val="18"/>
                <w:lang w:eastAsia="el-GR"/>
              </w:rPr>
              <w:t>ας:</w:t>
            </w:r>
          </w:p>
        </w:tc>
        <w:tc>
          <w:tcPr>
            <w:tcW w:w="2863" w:type="dxa"/>
            <w:gridSpan w:val="5"/>
            <w:vAlign w:val="center"/>
          </w:tcPr>
          <w:p w14:paraId="018D15D0"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c>
          <w:tcPr>
            <w:tcW w:w="1216" w:type="dxa"/>
            <w:gridSpan w:val="2"/>
            <w:vAlign w:val="center"/>
          </w:tcPr>
          <w:p w14:paraId="1C8A84C3"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Τηλ</w:t>
            </w:r>
            <w:proofErr w:type="spellEnd"/>
            <w:r w:rsidRPr="009F390F">
              <w:rPr>
                <w:rFonts w:ascii="Tahoma" w:eastAsia="MS Mincho" w:hAnsi="Tahoma" w:cs="Tahoma"/>
                <w:sz w:val="18"/>
                <w:szCs w:val="18"/>
                <w:lang w:eastAsia="el-GR"/>
              </w:rPr>
              <w:t>:</w:t>
            </w:r>
          </w:p>
        </w:tc>
        <w:tc>
          <w:tcPr>
            <w:tcW w:w="3005" w:type="dxa"/>
            <w:gridSpan w:val="5"/>
            <w:vAlign w:val="center"/>
          </w:tcPr>
          <w:p w14:paraId="0913E929"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r>
      <w:tr w:rsidR="000B4A08" w:rsidRPr="009F390F" w14:paraId="4599776C" w14:textId="77777777" w:rsidTr="00901D8C">
        <w:trPr>
          <w:trHeight w:val="277"/>
        </w:trPr>
        <w:tc>
          <w:tcPr>
            <w:tcW w:w="2268" w:type="dxa"/>
            <w:vAlign w:val="center"/>
          </w:tcPr>
          <w:p w14:paraId="6AA884B7"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Τό</w:t>
            </w:r>
            <w:proofErr w:type="spellEnd"/>
            <w:r w:rsidRPr="009F390F">
              <w:rPr>
                <w:rFonts w:ascii="Tahoma" w:eastAsia="MS Mincho" w:hAnsi="Tahoma" w:cs="Tahoma"/>
                <w:sz w:val="18"/>
                <w:szCs w:val="18"/>
                <w:lang w:eastAsia="el-GR"/>
              </w:rPr>
              <w:t>πος Κα</w:t>
            </w:r>
            <w:proofErr w:type="spellStart"/>
            <w:r w:rsidRPr="009F390F">
              <w:rPr>
                <w:rFonts w:ascii="Tahoma" w:eastAsia="MS Mincho" w:hAnsi="Tahoma" w:cs="Tahoma"/>
                <w:sz w:val="18"/>
                <w:szCs w:val="18"/>
                <w:lang w:eastAsia="el-GR"/>
              </w:rPr>
              <w:t>τοικί</w:t>
            </w:r>
            <w:proofErr w:type="spellEnd"/>
            <w:r w:rsidRPr="009F390F">
              <w:rPr>
                <w:rFonts w:ascii="Tahoma" w:eastAsia="MS Mincho" w:hAnsi="Tahoma" w:cs="Tahoma"/>
                <w:sz w:val="18"/>
                <w:szCs w:val="18"/>
                <w:lang w:eastAsia="el-GR"/>
              </w:rPr>
              <w:t>ας:</w:t>
            </w:r>
          </w:p>
        </w:tc>
        <w:tc>
          <w:tcPr>
            <w:tcW w:w="885" w:type="dxa"/>
            <w:vAlign w:val="center"/>
          </w:tcPr>
          <w:p w14:paraId="5DF85B5D"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c>
          <w:tcPr>
            <w:tcW w:w="1215" w:type="dxa"/>
            <w:gridSpan w:val="2"/>
            <w:vAlign w:val="center"/>
          </w:tcPr>
          <w:p w14:paraId="1BD5D46E"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Οδός</w:t>
            </w:r>
            <w:proofErr w:type="spellEnd"/>
            <w:r w:rsidRPr="009F390F">
              <w:rPr>
                <w:rFonts w:ascii="Tahoma" w:eastAsia="MS Mincho" w:hAnsi="Tahoma" w:cs="Tahoma"/>
                <w:sz w:val="18"/>
                <w:szCs w:val="18"/>
                <w:lang w:eastAsia="el-GR"/>
              </w:rPr>
              <w:t>:</w:t>
            </w:r>
          </w:p>
        </w:tc>
        <w:tc>
          <w:tcPr>
            <w:tcW w:w="1521" w:type="dxa"/>
            <w:gridSpan w:val="3"/>
            <w:vAlign w:val="center"/>
          </w:tcPr>
          <w:p w14:paraId="75434B09"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c>
          <w:tcPr>
            <w:tcW w:w="1216" w:type="dxa"/>
            <w:gridSpan w:val="3"/>
            <w:vAlign w:val="center"/>
          </w:tcPr>
          <w:p w14:paraId="31A2989F"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roofErr w:type="spellStart"/>
            <w:r w:rsidRPr="009F390F">
              <w:rPr>
                <w:rFonts w:ascii="Tahoma" w:eastAsia="MS Mincho" w:hAnsi="Tahoma" w:cs="Tahoma"/>
                <w:sz w:val="18"/>
                <w:szCs w:val="18"/>
                <w:lang w:eastAsia="el-GR"/>
              </w:rPr>
              <w:t>Αριθ</w:t>
            </w:r>
            <w:proofErr w:type="spellEnd"/>
            <w:r w:rsidRPr="009F390F">
              <w:rPr>
                <w:rFonts w:ascii="Tahoma" w:eastAsia="MS Mincho" w:hAnsi="Tahoma" w:cs="Tahoma"/>
                <w:sz w:val="18"/>
                <w:szCs w:val="18"/>
                <w:lang w:eastAsia="el-GR"/>
              </w:rPr>
              <w:t>:</w:t>
            </w:r>
          </w:p>
        </w:tc>
        <w:tc>
          <w:tcPr>
            <w:tcW w:w="608" w:type="dxa"/>
            <w:vAlign w:val="center"/>
          </w:tcPr>
          <w:p w14:paraId="45C5EB72"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c>
          <w:tcPr>
            <w:tcW w:w="1035" w:type="dxa"/>
            <w:vAlign w:val="center"/>
          </w:tcPr>
          <w:p w14:paraId="54E64C87"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ΤΚ:</w:t>
            </w:r>
          </w:p>
        </w:tc>
        <w:tc>
          <w:tcPr>
            <w:tcW w:w="604" w:type="dxa"/>
            <w:vAlign w:val="center"/>
          </w:tcPr>
          <w:p w14:paraId="2212C843" w14:textId="77777777" w:rsidR="000B4A08" w:rsidRPr="009F390F" w:rsidRDefault="000B4A08" w:rsidP="00901D8C">
            <w:pPr>
              <w:spacing w:after="0" w:line="240" w:lineRule="auto"/>
              <w:ind w:right="484"/>
              <w:rPr>
                <w:rFonts w:ascii="Tahoma" w:eastAsia="MS Mincho" w:hAnsi="Tahoma" w:cs="Tahoma"/>
                <w:sz w:val="18"/>
                <w:szCs w:val="18"/>
                <w:lang w:val="en-US" w:eastAsia="el-GR"/>
              </w:rPr>
            </w:pPr>
          </w:p>
        </w:tc>
      </w:tr>
      <w:tr w:rsidR="000B4A08" w:rsidRPr="000B4A08" w14:paraId="48082055" w14:textId="77777777" w:rsidTr="00901D8C">
        <w:trPr>
          <w:trHeight w:val="517"/>
        </w:trPr>
        <w:tc>
          <w:tcPr>
            <w:tcW w:w="3403" w:type="dxa"/>
            <w:gridSpan w:val="3"/>
            <w:vAlign w:val="center"/>
          </w:tcPr>
          <w:p w14:paraId="2B875635" w14:textId="77777777" w:rsidR="000B4A08" w:rsidRPr="00191296" w:rsidRDefault="000B4A08" w:rsidP="00901D8C">
            <w:pPr>
              <w:spacing w:after="0" w:line="240" w:lineRule="auto"/>
              <w:ind w:right="34"/>
              <w:rPr>
                <w:rFonts w:ascii="Tahoma" w:eastAsia="MS Mincho" w:hAnsi="Tahoma" w:cs="Tahoma"/>
                <w:sz w:val="18"/>
                <w:szCs w:val="18"/>
                <w:lang w:val="el-GR" w:eastAsia="el-GR"/>
              </w:rPr>
            </w:pPr>
            <w:r w:rsidRPr="00191296">
              <w:rPr>
                <w:rFonts w:ascii="Tahoma" w:eastAsia="MS Mincho" w:hAnsi="Tahoma" w:cs="Tahoma"/>
                <w:sz w:val="18"/>
                <w:szCs w:val="18"/>
                <w:lang w:val="el-GR" w:eastAsia="el-GR"/>
              </w:rPr>
              <w:t>Δ/</w:t>
            </w:r>
            <w:proofErr w:type="spellStart"/>
            <w:r w:rsidRPr="00191296">
              <w:rPr>
                <w:rFonts w:ascii="Tahoma" w:eastAsia="MS Mincho" w:hAnsi="Tahoma" w:cs="Tahoma"/>
                <w:sz w:val="18"/>
                <w:szCs w:val="18"/>
                <w:lang w:val="el-GR" w:eastAsia="el-GR"/>
              </w:rPr>
              <w:t>νση</w:t>
            </w:r>
            <w:proofErr w:type="spellEnd"/>
            <w:r w:rsidRPr="00191296">
              <w:rPr>
                <w:rFonts w:ascii="Tahoma" w:eastAsia="MS Mincho" w:hAnsi="Tahoma" w:cs="Tahoma"/>
                <w:sz w:val="18"/>
                <w:szCs w:val="18"/>
                <w:lang w:val="el-GR" w:eastAsia="el-GR"/>
              </w:rPr>
              <w:t xml:space="preserve"> Ηλεκτρ. Ταχυδρομείου (Ε</w:t>
            </w:r>
            <w:r w:rsidRPr="009F390F">
              <w:rPr>
                <w:rFonts w:ascii="Tahoma" w:eastAsia="MS Mincho" w:hAnsi="Tahoma" w:cs="Tahoma"/>
                <w:sz w:val="18"/>
                <w:szCs w:val="18"/>
                <w:lang w:eastAsia="el-GR"/>
              </w:rPr>
              <w:t>mail</w:t>
            </w:r>
            <w:r w:rsidRPr="00191296">
              <w:rPr>
                <w:rFonts w:ascii="Tahoma" w:eastAsia="MS Mincho" w:hAnsi="Tahoma" w:cs="Tahoma"/>
                <w:sz w:val="18"/>
                <w:szCs w:val="18"/>
                <w:lang w:val="el-GR" w:eastAsia="el-GR"/>
              </w:rPr>
              <w:t>):</w:t>
            </w:r>
          </w:p>
        </w:tc>
        <w:tc>
          <w:tcPr>
            <w:tcW w:w="5949" w:type="dxa"/>
            <w:gridSpan w:val="10"/>
            <w:vAlign w:val="center"/>
          </w:tcPr>
          <w:p w14:paraId="0202FF48" w14:textId="77777777" w:rsidR="000B4A08" w:rsidRPr="00191296" w:rsidRDefault="000B4A08" w:rsidP="00901D8C">
            <w:pPr>
              <w:spacing w:after="0" w:line="240" w:lineRule="auto"/>
              <w:ind w:right="484"/>
              <w:rPr>
                <w:rFonts w:ascii="Tahoma" w:eastAsia="MS Mincho" w:hAnsi="Tahoma" w:cs="Tahoma"/>
                <w:sz w:val="18"/>
                <w:szCs w:val="18"/>
                <w:lang w:val="el-GR" w:eastAsia="el-GR"/>
              </w:rPr>
            </w:pPr>
          </w:p>
        </w:tc>
      </w:tr>
      <w:tr w:rsidR="000B4A08" w:rsidRPr="000B4A08" w14:paraId="2E123583" w14:textId="77777777" w:rsidTr="00901D8C">
        <w:trPr>
          <w:trHeight w:val="384"/>
        </w:trPr>
        <w:tc>
          <w:tcPr>
            <w:tcW w:w="9352" w:type="dxa"/>
            <w:gridSpan w:val="13"/>
          </w:tcPr>
          <w:p w14:paraId="7ACD390A" w14:textId="77777777" w:rsidR="000B4A08" w:rsidRPr="004D4A10" w:rsidRDefault="000B4A08" w:rsidP="00901D8C">
            <w:pPr>
              <w:spacing w:after="0" w:line="240" w:lineRule="auto"/>
              <w:rPr>
                <w:rFonts w:cs="Calibri"/>
                <w:sz w:val="20"/>
                <w:szCs w:val="20"/>
                <w:lang w:val="el-GR"/>
              </w:rPr>
            </w:pPr>
            <w:r w:rsidRPr="004D4A10">
              <w:rPr>
                <w:rFonts w:cs="Calibri"/>
                <w:sz w:val="20"/>
                <w:szCs w:val="20"/>
                <w:lang w:val="el-GR"/>
              </w:rPr>
              <w:t>Με ατομική μου ευθύνη και γνωρίζοντας τις κυρώσεις</w:t>
            </w:r>
            <w:r w:rsidRPr="004D4A10">
              <w:rPr>
                <w:rFonts w:eastAsia="MS Mincho" w:cs="Calibri"/>
                <w:sz w:val="20"/>
                <w:szCs w:val="20"/>
                <w:vertAlign w:val="superscript"/>
                <w:lang w:val="el-GR"/>
              </w:rPr>
              <w:t>(3)</w:t>
            </w:r>
            <w:r w:rsidRPr="004D4A10">
              <w:rPr>
                <w:rFonts w:cs="Calibri"/>
                <w:sz w:val="20"/>
                <w:szCs w:val="20"/>
                <w:lang w:val="el-GR"/>
              </w:rPr>
              <w:t>, που προβλέπονται από τις διατάξεις της παρ. 6 του άρθρου 22 του Ν.1599/1986 ως νόμιμος εκπρόσωπος και εκ μέρους της επιχείρησης «……….» με ΑΦΜ……………, δηλώνω ότι:</w:t>
            </w:r>
          </w:p>
        </w:tc>
      </w:tr>
      <w:tr w:rsidR="000B4A08" w:rsidRPr="000B4A08" w14:paraId="141F50C6" w14:textId="77777777" w:rsidTr="00901D8C">
        <w:trPr>
          <w:trHeight w:val="384"/>
        </w:trPr>
        <w:tc>
          <w:tcPr>
            <w:tcW w:w="9352" w:type="dxa"/>
            <w:gridSpan w:val="13"/>
          </w:tcPr>
          <w:p w14:paraId="0B9BA641" w14:textId="77777777" w:rsidR="000B4A08" w:rsidRPr="004D4A10" w:rsidRDefault="000B4A08" w:rsidP="00901D8C">
            <w:pPr>
              <w:numPr>
                <w:ilvl w:val="0"/>
                <w:numId w:val="2"/>
              </w:numPr>
              <w:spacing w:line="240" w:lineRule="auto"/>
              <w:ind w:left="351" w:hanging="357"/>
              <w:rPr>
                <w:rFonts w:cs="Calibri"/>
                <w:sz w:val="20"/>
                <w:szCs w:val="20"/>
                <w:lang w:val="el-GR"/>
              </w:rPr>
            </w:pPr>
            <w:r w:rsidRPr="004D4A10">
              <w:rPr>
                <w:rFonts w:cs="Calibri"/>
                <w:sz w:val="20"/>
                <w:szCs w:val="20"/>
                <w:lang w:val="el-GR"/>
              </w:rPr>
              <w:t>Όλα τα αναφερόμενα στην πρόταση με τίτλο «……………»  και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Ήπειρος του ΕΣΠΑ 2021-2027 μέσω της πρόσκλησης «</w:t>
            </w:r>
            <w:r w:rsidRPr="000D1258">
              <w:rPr>
                <w:rFonts w:cs="Calibri"/>
                <w:sz w:val="20"/>
                <w:szCs w:val="20"/>
                <w:lang w:val="el-GR"/>
              </w:rPr>
              <w:t>Απασχολώ στην Ήπειρο</w:t>
            </w:r>
            <w:r w:rsidRPr="004D4A10">
              <w:rPr>
                <w:rFonts w:cs="Calibri"/>
                <w:sz w:val="20"/>
                <w:szCs w:val="20"/>
                <w:lang w:val="el-GR"/>
              </w:rPr>
              <w:t xml:space="preserve">», είναι αληθή και ακριβή. </w:t>
            </w:r>
          </w:p>
          <w:p w14:paraId="6D45BFE9" w14:textId="77777777" w:rsidR="000B4A08" w:rsidRPr="004D4A10" w:rsidRDefault="000B4A08" w:rsidP="00901D8C">
            <w:pPr>
              <w:numPr>
                <w:ilvl w:val="0"/>
                <w:numId w:val="2"/>
              </w:numPr>
              <w:spacing w:before="0" w:line="240" w:lineRule="auto"/>
              <w:ind w:left="357"/>
              <w:rPr>
                <w:rFonts w:cs="Calibri"/>
                <w:sz w:val="20"/>
                <w:szCs w:val="20"/>
                <w:lang w:val="el-GR"/>
              </w:rPr>
            </w:pPr>
            <w:r w:rsidRPr="004D4A10">
              <w:rPr>
                <w:rFonts w:cs="Calibri"/>
                <w:sz w:val="20"/>
                <w:szCs w:val="20"/>
                <w:lang w:val="el-GR"/>
              </w:rPr>
              <w:t xml:space="preserve">Γνωρίζω ότι σε περίπτωση διαπίστωσης ανακριβειών στη δήλωσή μου μετά την ένταξη του έργου, η πράξη θα </w:t>
            </w:r>
            <w:proofErr w:type="spellStart"/>
            <w:r w:rsidRPr="004D4A10">
              <w:rPr>
                <w:rFonts w:cs="Calibri"/>
                <w:sz w:val="20"/>
                <w:szCs w:val="20"/>
                <w:lang w:val="el-GR"/>
              </w:rPr>
              <w:t>απενταχθεί</w:t>
            </w:r>
            <w:proofErr w:type="spellEnd"/>
            <w:r w:rsidRPr="004D4A10">
              <w:rPr>
                <w:rFonts w:cs="Calibri"/>
                <w:sz w:val="20"/>
                <w:szCs w:val="20"/>
                <w:lang w:val="el-GR"/>
              </w:rPr>
              <w:t xml:space="preserve"> και θα κληθώ να επιστρέψω εντόκως τη </w:t>
            </w:r>
            <w:proofErr w:type="spellStart"/>
            <w:r w:rsidRPr="004D4A10">
              <w:rPr>
                <w:rFonts w:cs="Calibri"/>
                <w:sz w:val="20"/>
                <w:szCs w:val="20"/>
                <w:lang w:val="el-GR"/>
              </w:rPr>
              <w:t>ληφθείσα</w:t>
            </w:r>
            <w:proofErr w:type="spellEnd"/>
            <w:r w:rsidRPr="004D4A10">
              <w:rPr>
                <w:rFonts w:cs="Calibri"/>
                <w:sz w:val="20"/>
                <w:szCs w:val="20"/>
                <w:lang w:val="el-GR"/>
              </w:rPr>
              <w:t xml:space="preserve"> δημόσια χρηματοδότηση.</w:t>
            </w:r>
          </w:p>
          <w:p w14:paraId="27E0459B" w14:textId="77777777" w:rsidR="000B4A08" w:rsidRPr="004D4A10" w:rsidRDefault="000B4A08" w:rsidP="00901D8C">
            <w:pPr>
              <w:numPr>
                <w:ilvl w:val="0"/>
                <w:numId w:val="2"/>
              </w:numPr>
              <w:spacing w:before="0" w:line="240" w:lineRule="auto"/>
              <w:ind w:left="357"/>
              <w:rPr>
                <w:rFonts w:cs="Calibri"/>
                <w:sz w:val="20"/>
                <w:szCs w:val="20"/>
                <w:lang w:val="el-GR"/>
              </w:rPr>
            </w:pPr>
            <w:r w:rsidRPr="004D4A10">
              <w:rPr>
                <w:rFonts w:cs="Calibri"/>
                <w:sz w:val="20"/>
                <w:szCs w:val="20"/>
                <w:lang w:val="el-GR"/>
              </w:rPr>
              <w:t>Έχω λάβει σαφή γνώση του περιεχομένου της Πρόσκλησης «</w:t>
            </w:r>
            <w:r w:rsidRPr="000D1258">
              <w:rPr>
                <w:rFonts w:cs="Calibri"/>
                <w:sz w:val="20"/>
                <w:szCs w:val="20"/>
                <w:lang w:val="el-GR"/>
              </w:rPr>
              <w:t>Απασχολώ στην Ήπειρο</w:t>
            </w:r>
            <w:r w:rsidRPr="004D4A10">
              <w:rPr>
                <w:rFonts w:cs="Calibri"/>
                <w:sz w:val="20"/>
                <w:szCs w:val="20"/>
                <w:lang w:val="el-GR"/>
              </w:rPr>
              <w:t>».</w:t>
            </w:r>
          </w:p>
          <w:p w14:paraId="61DB1DCE" w14:textId="77777777" w:rsidR="000B4A08" w:rsidRPr="004D4A10" w:rsidRDefault="000B4A08" w:rsidP="00901D8C">
            <w:pPr>
              <w:numPr>
                <w:ilvl w:val="0"/>
                <w:numId w:val="2"/>
              </w:numPr>
              <w:spacing w:before="0" w:line="240" w:lineRule="auto"/>
              <w:ind w:left="357"/>
              <w:rPr>
                <w:rFonts w:cs="Calibri"/>
                <w:sz w:val="20"/>
                <w:szCs w:val="20"/>
                <w:lang w:val="el-GR"/>
              </w:rPr>
            </w:pPr>
            <w:r w:rsidRPr="004D4A10">
              <w:rPr>
                <w:rFonts w:cs="Calibri"/>
                <w:sz w:val="20"/>
                <w:szCs w:val="20"/>
                <w:lang w:val="el-GR"/>
              </w:rPr>
              <w:t xml:space="preserve">Το συγκεκριμένο επιχειρηματικό σχέδιο ή μέρος αυτού καθώς και οι δαπάνες </w:t>
            </w:r>
            <w:r w:rsidRPr="009264FC">
              <w:rPr>
                <w:rFonts w:cs="Calibri"/>
                <w:sz w:val="20"/>
                <w:szCs w:val="20"/>
                <w:lang w:val="el-GR"/>
              </w:rPr>
              <w:t xml:space="preserve">μισθοδοσίας του κάθε ωφελούμενου </w:t>
            </w:r>
            <w:r w:rsidRPr="004D4A10">
              <w:rPr>
                <w:rFonts w:cs="Calibri"/>
                <w:sz w:val="20"/>
                <w:szCs w:val="20"/>
                <w:lang w:val="el-GR"/>
              </w:rPr>
              <w:t xml:space="preserve">που περιλαμβάνει δεν έχουν χρηματοδοτηθεί στα πλαίσια άλλης δράσης που χρηματοδοτείται από εθνικούς ή </w:t>
            </w:r>
            <w:proofErr w:type="spellStart"/>
            <w:r w:rsidRPr="004D4A10">
              <w:rPr>
                <w:rFonts w:cs="Calibri"/>
                <w:sz w:val="20"/>
                <w:szCs w:val="20"/>
                <w:lang w:val="el-GR"/>
              </w:rPr>
              <w:t>ενωσιακούς</w:t>
            </w:r>
            <w:proofErr w:type="spellEnd"/>
            <w:r w:rsidRPr="004D4A10">
              <w:rPr>
                <w:rFonts w:cs="Calibri"/>
                <w:sz w:val="20"/>
                <w:szCs w:val="20"/>
                <w:lang w:val="el-GR"/>
              </w:rPr>
              <w:t xml:space="preserve"> πόρους, δεν αποτελούν εγκεκριμένες δαπάνες επιχειρηματικού σχεδίου σε άλλη δράση που χρηματοδοτείται από εθνικούς ή </w:t>
            </w:r>
            <w:proofErr w:type="spellStart"/>
            <w:r w:rsidRPr="004D4A10">
              <w:rPr>
                <w:rFonts w:cs="Calibri"/>
                <w:sz w:val="20"/>
                <w:szCs w:val="20"/>
                <w:lang w:val="el-GR"/>
              </w:rPr>
              <w:t>ενωσιακούς</w:t>
            </w:r>
            <w:proofErr w:type="spellEnd"/>
            <w:r w:rsidRPr="004D4A10">
              <w:rPr>
                <w:rFonts w:cs="Calibri"/>
                <w:sz w:val="20"/>
                <w:szCs w:val="20"/>
                <w:lang w:val="el-GR"/>
              </w:rPr>
              <w:t xml:space="preserve"> πόρους και εφόσον λάβει χώρα έγκριση και για το διάστημα εκείνο που αποτελούν εγκεκριμένες δαπάνες του προς υλοποίηση επιχειρηματικού σχεδίου, δεν θα υποβληθούν προς ένταξη ή πιστοποίηση σε επενδυτικό σχέδιο άλλης δράσης που χρηματοδοτείται από εθνικούς ή </w:t>
            </w:r>
            <w:proofErr w:type="spellStart"/>
            <w:r w:rsidRPr="004D4A10">
              <w:rPr>
                <w:rFonts w:cs="Calibri"/>
                <w:sz w:val="20"/>
                <w:szCs w:val="20"/>
                <w:lang w:val="el-GR"/>
              </w:rPr>
              <w:t>ενωσιακούς</w:t>
            </w:r>
            <w:proofErr w:type="spellEnd"/>
            <w:r w:rsidRPr="004D4A10">
              <w:rPr>
                <w:rFonts w:cs="Calibri"/>
                <w:sz w:val="20"/>
                <w:szCs w:val="20"/>
                <w:lang w:val="el-GR"/>
              </w:rPr>
              <w:t xml:space="preserve"> πόρους. </w:t>
            </w:r>
          </w:p>
          <w:p w14:paraId="2E134127" w14:textId="77777777" w:rsidR="000B4A08" w:rsidRPr="004D4A10" w:rsidRDefault="000B4A08" w:rsidP="00901D8C">
            <w:pPr>
              <w:numPr>
                <w:ilvl w:val="0"/>
                <w:numId w:val="2"/>
              </w:numPr>
              <w:spacing w:before="0" w:line="240" w:lineRule="auto"/>
              <w:ind w:left="357"/>
              <w:rPr>
                <w:rFonts w:cs="Calibri"/>
                <w:sz w:val="20"/>
                <w:szCs w:val="20"/>
                <w:lang w:val="el-GR"/>
              </w:rPr>
            </w:pPr>
            <w:r w:rsidRPr="004D4A10">
              <w:rPr>
                <w:rFonts w:cs="Calibri"/>
                <w:sz w:val="20"/>
                <w:szCs w:val="20"/>
                <w:lang w:val="el-GR"/>
              </w:rPr>
              <w:lastRenderedPageBreak/>
              <w:t xml:space="preserve">Δεν πραγματοποιήθηκαν δαπάνες που αφορούν στο έργο πριν από το χρόνο έναρξης </w:t>
            </w:r>
            <w:proofErr w:type="spellStart"/>
            <w:r w:rsidRPr="004D4A10">
              <w:rPr>
                <w:rFonts w:cs="Calibri"/>
                <w:sz w:val="20"/>
                <w:szCs w:val="20"/>
                <w:lang w:val="el-GR"/>
              </w:rPr>
              <w:t>επιλεξιμότητας</w:t>
            </w:r>
            <w:proofErr w:type="spellEnd"/>
            <w:r w:rsidRPr="004D4A10">
              <w:rPr>
                <w:rFonts w:cs="Calibri"/>
                <w:sz w:val="20"/>
                <w:szCs w:val="20"/>
                <w:lang w:val="el-GR"/>
              </w:rPr>
              <w:t xml:space="preserve"> των δαπανών, όπως ορίζεται στην Πρόσκληση.</w:t>
            </w:r>
          </w:p>
          <w:p w14:paraId="33B73C6D" w14:textId="77777777" w:rsidR="000B4A08" w:rsidRPr="004D4A10" w:rsidRDefault="000B4A08" w:rsidP="00901D8C">
            <w:pPr>
              <w:numPr>
                <w:ilvl w:val="0"/>
                <w:numId w:val="2"/>
              </w:numPr>
              <w:spacing w:before="0" w:line="240" w:lineRule="auto"/>
              <w:ind w:left="357"/>
              <w:rPr>
                <w:rFonts w:cs="Calibri"/>
                <w:sz w:val="20"/>
                <w:szCs w:val="20"/>
                <w:lang w:val="el-GR"/>
              </w:rPr>
            </w:pPr>
            <w:r w:rsidRPr="004D4A10">
              <w:rPr>
                <w:rFonts w:cs="Calibri"/>
                <w:sz w:val="20"/>
                <w:szCs w:val="20"/>
                <w:lang w:val="el-GR"/>
              </w:rPr>
              <w:t xml:space="preserve">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w:t>
            </w:r>
            <w:proofErr w:type="spellStart"/>
            <w:r w:rsidRPr="004D4A10">
              <w:rPr>
                <w:rFonts w:cs="Calibri"/>
                <w:sz w:val="20"/>
                <w:szCs w:val="20"/>
                <w:lang w:val="el-GR"/>
              </w:rPr>
              <w:t>Minimis</w:t>
            </w:r>
            <w:proofErr w:type="spellEnd"/>
            <w:r w:rsidRPr="004D4A10">
              <w:rPr>
                <w:rFonts w:cs="Calibri"/>
                <w:sz w:val="20"/>
                <w:szCs w:val="20"/>
                <w:lang w:val="el-GR"/>
              </w:rPr>
              <w:t>).</w:t>
            </w:r>
          </w:p>
          <w:p w14:paraId="1795F179" w14:textId="77777777" w:rsidR="000B4A08" w:rsidRPr="009D5F97" w:rsidRDefault="000B4A08" w:rsidP="00901D8C">
            <w:pPr>
              <w:numPr>
                <w:ilvl w:val="0"/>
                <w:numId w:val="2"/>
              </w:numPr>
              <w:spacing w:before="0" w:line="240" w:lineRule="auto"/>
              <w:ind w:left="357"/>
              <w:rPr>
                <w:rFonts w:cs="Calibri"/>
                <w:sz w:val="20"/>
                <w:szCs w:val="20"/>
                <w:lang w:val="el-GR"/>
              </w:rPr>
            </w:pPr>
            <w:r w:rsidRPr="004D4A10">
              <w:rPr>
                <w:rFonts w:cs="Calibri"/>
                <w:sz w:val="20"/>
                <w:szCs w:val="20"/>
                <w:lang w:val="el-GR"/>
              </w:rPr>
              <w:t>(</w:t>
            </w:r>
            <w:r w:rsidRPr="004D4A10">
              <w:rPr>
                <w:rFonts w:cs="Calibri"/>
                <w:b/>
                <w:sz w:val="20"/>
                <w:szCs w:val="20"/>
                <w:lang w:val="el-GR"/>
              </w:rPr>
              <w:t xml:space="preserve">επιλέξτε κατά περίπτωση): </w:t>
            </w:r>
            <w:r w:rsidRPr="009D5F97">
              <w:rPr>
                <w:rFonts w:cs="Calibri"/>
                <w:sz w:val="20"/>
                <w:szCs w:val="20"/>
                <w:lang w:val="el-GR"/>
              </w:rPr>
              <w:t xml:space="preserve">Η επιχείρηση με ΑΦΜ …………… έχει υποβάλλει μόνο μία πρόταση στην παρούσα </w:t>
            </w:r>
            <w:r w:rsidRPr="00506532">
              <w:rPr>
                <w:rFonts w:cs="Calibri"/>
                <w:sz w:val="20"/>
                <w:szCs w:val="20"/>
                <w:lang w:val="el-GR"/>
              </w:rPr>
              <w:t>Δράση και δεν έχει υποβάλλει πρόταση για επιδότηση απασχόλησης σε άλλη δράση με το ίδιο ωφελούμενο</w:t>
            </w:r>
            <w:r>
              <w:rPr>
                <w:rFonts w:cs="Calibri"/>
                <w:sz w:val="20"/>
                <w:szCs w:val="20"/>
                <w:lang w:val="el-GR"/>
              </w:rPr>
              <w:t>.</w:t>
            </w:r>
          </w:p>
          <w:p w14:paraId="6E5D7A8F" w14:textId="77777777" w:rsidR="000B4A08" w:rsidRPr="002A35E5" w:rsidRDefault="000B4A08" w:rsidP="00901D8C">
            <w:pPr>
              <w:spacing w:before="0" w:line="240" w:lineRule="auto"/>
              <w:ind w:left="357"/>
              <w:rPr>
                <w:rFonts w:cs="Calibri"/>
                <w:b/>
                <w:bCs/>
                <w:sz w:val="20"/>
                <w:szCs w:val="20"/>
                <w:lang w:val="el-GR"/>
              </w:rPr>
            </w:pPr>
            <w:r w:rsidRPr="002A35E5">
              <w:rPr>
                <w:rFonts w:cs="Calibri"/>
                <w:b/>
                <w:bCs/>
                <w:sz w:val="20"/>
                <w:szCs w:val="20"/>
                <w:lang w:val="el-GR"/>
              </w:rPr>
              <w:t>ή</w:t>
            </w:r>
          </w:p>
          <w:p w14:paraId="1333A45B" w14:textId="77777777" w:rsidR="000B4A08" w:rsidRPr="004D4A10" w:rsidRDefault="000B4A08" w:rsidP="00901D8C">
            <w:pPr>
              <w:spacing w:before="0" w:line="240" w:lineRule="auto"/>
              <w:ind w:left="357"/>
              <w:rPr>
                <w:rFonts w:cs="Calibri"/>
                <w:sz w:val="20"/>
                <w:szCs w:val="20"/>
                <w:lang w:val="el-GR"/>
              </w:rPr>
            </w:pPr>
            <w:r w:rsidRPr="004D4A10">
              <w:rPr>
                <w:rFonts w:cs="Calibri"/>
                <w:sz w:val="20"/>
                <w:szCs w:val="20"/>
                <w:lang w:val="el-GR"/>
              </w:rPr>
              <w:t>Η επιχείρηση με ΑΦΜ …………… έχει υποβάλλει την πρόταση με τίτλο «……………»  και κωδικό ΟΠΣΚΕ ……….  η οποία έχει απορριφθεί με την ……………… Απόφαση</w:t>
            </w:r>
            <w:r>
              <w:rPr>
                <w:rFonts w:cs="Calibri"/>
                <w:sz w:val="20"/>
                <w:szCs w:val="20"/>
                <w:lang w:val="el-GR"/>
              </w:rPr>
              <w:t xml:space="preserve"> </w:t>
            </w:r>
            <w:r w:rsidRPr="00506532">
              <w:rPr>
                <w:rFonts w:cs="Calibri"/>
                <w:sz w:val="20"/>
                <w:szCs w:val="20"/>
                <w:lang w:val="el-GR"/>
              </w:rPr>
              <w:t>και δεν έχει υποβάλλει πρόταση για επιδότηση απασχόλησης σε άλλη δράση με το ίδιο ωφελούμενο</w:t>
            </w:r>
            <w:r w:rsidRPr="004D4A10">
              <w:rPr>
                <w:rFonts w:cs="Calibri"/>
                <w:sz w:val="20"/>
                <w:szCs w:val="20"/>
                <w:lang w:val="el-GR"/>
              </w:rPr>
              <w:t>.</w:t>
            </w:r>
          </w:p>
          <w:p w14:paraId="3F34F9D2"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Η επιχείρηση δεν βρίσκεται υπό πτώχευση, εκκαθάριση ή αναγκαστική διαχείριση.</w:t>
            </w:r>
          </w:p>
          <w:p w14:paraId="6E60C10E"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 xml:space="preserve">Η ενιαία επιχείρηση δεν 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Pr="004D4A10">
              <w:rPr>
                <w:rFonts w:cs="Calibri"/>
                <w:sz w:val="20"/>
                <w:szCs w:val="20"/>
                <w:lang w:val="el-GR"/>
              </w:rPr>
              <w:t>franchising</w:t>
            </w:r>
            <w:proofErr w:type="spellEnd"/>
            <w:r w:rsidRPr="004D4A10">
              <w:rPr>
                <w:rFonts w:cs="Calibri"/>
                <w:sz w:val="20"/>
                <w:szCs w:val="20"/>
                <w:lang w:val="el-GR"/>
              </w:rPr>
              <w:t xml:space="preserve">, </w:t>
            </w:r>
            <w:proofErr w:type="spellStart"/>
            <w:r w:rsidRPr="004D4A10">
              <w:rPr>
                <w:rFonts w:cs="Calibri"/>
                <w:sz w:val="20"/>
                <w:szCs w:val="20"/>
                <w:lang w:val="el-GR"/>
              </w:rPr>
              <w:t>shop</w:t>
            </w:r>
            <w:proofErr w:type="spellEnd"/>
            <w:r w:rsidRPr="004D4A10">
              <w:rPr>
                <w:rFonts w:cs="Calibri"/>
                <w:sz w:val="20"/>
                <w:szCs w:val="20"/>
                <w:lang w:val="el-GR"/>
              </w:rPr>
              <w:t xml:space="preserve"> in </w:t>
            </w:r>
            <w:proofErr w:type="spellStart"/>
            <w:r w:rsidRPr="004D4A10">
              <w:rPr>
                <w:rFonts w:cs="Calibri"/>
                <w:sz w:val="20"/>
                <w:szCs w:val="20"/>
                <w:lang w:val="el-GR"/>
              </w:rPr>
              <w:t>shop</w:t>
            </w:r>
            <w:proofErr w:type="spellEnd"/>
            <w:r w:rsidRPr="004D4A10">
              <w:rPr>
                <w:rFonts w:cs="Calibri"/>
                <w:sz w:val="20"/>
                <w:szCs w:val="20"/>
                <w:lang w:val="el-GR"/>
              </w:rPr>
              <w:t>, δίκτυο πρακτόρευσης), και λειτουργεί με μία από τις επιλέξιμες από το πρόγραμμα νομικές μορφές.</w:t>
            </w:r>
          </w:p>
          <w:p w14:paraId="10DB3924"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 xml:space="preserve">Δεν είναι </w:t>
            </w:r>
            <w:proofErr w:type="spellStart"/>
            <w:r w:rsidRPr="004D4A10">
              <w:rPr>
                <w:rFonts w:cs="Calibri"/>
                <w:sz w:val="20"/>
                <w:szCs w:val="20"/>
                <w:lang w:val="el-GR"/>
              </w:rPr>
              <w:t>εξωχώρια</w:t>
            </w:r>
            <w:proofErr w:type="spellEnd"/>
            <w:r w:rsidRPr="004D4A10">
              <w:rPr>
                <w:rFonts w:cs="Calibri"/>
                <w:sz w:val="20"/>
                <w:szCs w:val="20"/>
                <w:lang w:val="el-GR"/>
              </w:rPr>
              <w:t xml:space="preserve"> (</w:t>
            </w:r>
            <w:proofErr w:type="spellStart"/>
            <w:r w:rsidRPr="004D4A10">
              <w:rPr>
                <w:rFonts w:cs="Calibri"/>
                <w:sz w:val="20"/>
                <w:szCs w:val="20"/>
                <w:lang w:val="el-GR"/>
              </w:rPr>
              <w:t>offshore</w:t>
            </w:r>
            <w:proofErr w:type="spellEnd"/>
            <w:r w:rsidRPr="004D4A10">
              <w:rPr>
                <w:rFonts w:cs="Calibri"/>
                <w:sz w:val="20"/>
                <w:szCs w:val="20"/>
                <w:lang w:val="el-GR"/>
              </w:rPr>
              <w:t>) η επιχείρηση.</w:t>
            </w:r>
          </w:p>
          <w:p w14:paraId="452BC1B7" w14:textId="77777777" w:rsidR="000B4A08" w:rsidRDefault="000B4A08" w:rsidP="00901D8C">
            <w:pPr>
              <w:numPr>
                <w:ilvl w:val="0"/>
                <w:numId w:val="3"/>
              </w:numPr>
              <w:spacing w:before="0" w:line="240" w:lineRule="auto"/>
              <w:ind w:left="357"/>
              <w:rPr>
                <w:rFonts w:cs="Calibri"/>
                <w:sz w:val="20"/>
                <w:szCs w:val="20"/>
                <w:lang w:val="el-GR"/>
              </w:rPr>
            </w:pPr>
            <w:r w:rsidRPr="00183070">
              <w:rPr>
                <w:rFonts w:cs="Calibri"/>
                <w:sz w:val="20"/>
                <w:szCs w:val="20"/>
                <w:lang w:val="el-GR"/>
              </w:rPr>
              <w:t>Δεν εκκρεμεί εις βάρος της ενιαίας επιχείρησης διαδικασία ανάκτησης παράνομης κρατικής ενίσχυσης, κατόπιν απόφασης της Ευρωπαϊκής Επιτροπής.</w:t>
            </w:r>
          </w:p>
          <w:p w14:paraId="3AB366B1" w14:textId="77777777" w:rsidR="000B4A08" w:rsidRPr="00183070" w:rsidRDefault="000B4A08" w:rsidP="00901D8C">
            <w:pPr>
              <w:numPr>
                <w:ilvl w:val="0"/>
                <w:numId w:val="3"/>
              </w:numPr>
              <w:spacing w:before="0" w:line="240" w:lineRule="auto"/>
              <w:ind w:left="357"/>
              <w:rPr>
                <w:rFonts w:cs="Calibri"/>
                <w:sz w:val="20"/>
                <w:szCs w:val="20"/>
                <w:lang w:val="el-GR"/>
              </w:rPr>
            </w:pPr>
            <w:r w:rsidRPr="00183070">
              <w:rPr>
                <w:rFonts w:cs="Calibri"/>
                <w:sz w:val="20"/>
                <w:szCs w:val="20"/>
                <w:lang w:val="el-GR"/>
              </w:rPr>
              <w:t xml:space="preserve">Δεν συντρέχουν λόγοι αποκλεισμού των άρθρων 39, παρ. 1-4 και 40 του Ν. 4488/2017 (Α΄ 137), σύμφωνα με το οποίο μια επιχείρηση αποκλείεται από την ένταξη σε πρόγραμμα ή την υπαγωγή σε καθεστώτα ενίσχυσης, που χρηματοδοτούνται από </w:t>
            </w:r>
            <w:proofErr w:type="spellStart"/>
            <w:r w:rsidRPr="00183070">
              <w:rPr>
                <w:rFonts w:cs="Calibri"/>
                <w:sz w:val="20"/>
                <w:szCs w:val="20"/>
                <w:lang w:val="el-GR"/>
              </w:rPr>
              <w:t>ενωσιακούς</w:t>
            </w:r>
            <w:proofErr w:type="spellEnd"/>
            <w:r w:rsidRPr="00183070">
              <w:rPr>
                <w:rFonts w:cs="Calibri"/>
                <w:sz w:val="20"/>
                <w:szCs w:val="20"/>
                <w:lang w:val="el-GR"/>
              </w:rPr>
              <w:t xml:space="preserve"> ή εθνικούς πόρους, εάν έχουν επιβληθεί σε βάρος της, μέσα σε χρονικό διάστημα δύο (2) ετών πριν από την ημερομηνία λήξης της προθεσμίας υποβολής αίτησης πρόστιμα και έχουν αποκτήσει τελεσίδικη και δεσμευτική ισχύ για παραβάσεις εργατικής νομοθεσίας και ειδικότερα για α) παράβαση «υψηλής» ή «πολύ υψηλής» σοβαρότητας (3 πρόστιμα/ 3 έλεγχοι) ή αδήλωτη εργασία (2 πρόστιμα/ 2 έλεγχοι).</w:t>
            </w:r>
          </w:p>
          <w:p w14:paraId="0F776CA5"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Η επιχείρηση λειτουργεί νόμιμα και τηρεί τη νομοθεσία περί υγείας και ασφάλειας των εργαζομένων και πρόληψης του επαγγελματικού κινδύνου.</w:t>
            </w:r>
          </w:p>
          <w:p w14:paraId="738FAF55"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w:t>
            </w:r>
            <w:r w:rsidRPr="004D4A10">
              <w:rPr>
                <w:rFonts w:cs="Calibri"/>
                <w:b/>
                <w:sz w:val="20"/>
                <w:szCs w:val="20"/>
                <w:lang w:val="el-GR"/>
              </w:rPr>
              <w:t xml:space="preserve">επιλέξτε κατά περίπτωση): </w:t>
            </w:r>
            <w:r w:rsidRPr="004D4A10">
              <w:rPr>
                <w:rFonts w:cs="Calibri"/>
                <w:sz w:val="20"/>
                <w:szCs w:val="20"/>
                <w:lang w:val="el-GR"/>
              </w:rPr>
              <w:t>Η επιχείρηση δεν συστεγάζεται με άλλη επιχείρηση στον χώρο που θα απασχοληθούν τα επιχορηγούμενα άτομα (έδρα ή υποκατάστημα).</w:t>
            </w:r>
          </w:p>
          <w:p w14:paraId="6A465553" w14:textId="77777777" w:rsidR="000B4A08" w:rsidRPr="004D4A10" w:rsidRDefault="000B4A08" w:rsidP="00901D8C">
            <w:pPr>
              <w:spacing w:before="0" w:line="240" w:lineRule="auto"/>
              <w:ind w:left="357"/>
              <w:rPr>
                <w:rFonts w:cs="Calibri"/>
                <w:b/>
                <w:bCs/>
                <w:sz w:val="20"/>
                <w:szCs w:val="20"/>
                <w:lang w:val="el-GR"/>
              </w:rPr>
            </w:pPr>
            <w:r w:rsidRPr="004D4A10">
              <w:rPr>
                <w:rFonts w:cs="Calibri"/>
                <w:b/>
                <w:bCs/>
                <w:sz w:val="20"/>
                <w:szCs w:val="20"/>
                <w:lang w:val="el-GR"/>
              </w:rPr>
              <w:t>ή</w:t>
            </w:r>
          </w:p>
          <w:p w14:paraId="27443E53" w14:textId="77777777" w:rsidR="000B4A08" w:rsidRPr="004D4A10" w:rsidRDefault="000B4A08" w:rsidP="00901D8C">
            <w:pPr>
              <w:spacing w:before="0" w:line="240" w:lineRule="auto"/>
              <w:ind w:left="357"/>
              <w:rPr>
                <w:rFonts w:cs="Calibri"/>
                <w:sz w:val="20"/>
                <w:szCs w:val="20"/>
                <w:lang w:val="el-GR"/>
              </w:rPr>
            </w:pPr>
            <w:r w:rsidRPr="004D4A10">
              <w:rPr>
                <w:rFonts w:cs="Calibri"/>
                <w:sz w:val="20"/>
                <w:szCs w:val="20"/>
                <w:lang w:val="el-GR"/>
              </w:rPr>
              <w:t xml:space="preserve">Η επιχείρηση στον χώρο της οποίας θα απασχοληθούν τα επιχορηγούμενα άτομα (έδρα ή υποκατάστημα/άλλη εγκατάσταση) συστεγάζεται με άλλη επιχείρηση και δηλώνει ρητά ότι οι ωφελούμενοι του προγράμματος θα απασχολούνται αποκλειστικά στην επιχορηγούμενη επιχείρηση. </w:t>
            </w:r>
          </w:p>
          <w:p w14:paraId="0017C295"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 xml:space="preserve">Η επιχείρηση δεσμεύεται ότι διασφαλίζει τους κατά περίπτωση εφαρμοσμένους όρους </w:t>
            </w:r>
            <w:proofErr w:type="spellStart"/>
            <w:r w:rsidRPr="004D4A10">
              <w:rPr>
                <w:rFonts w:cs="Calibri"/>
                <w:sz w:val="20"/>
                <w:szCs w:val="20"/>
                <w:lang w:val="el-GR"/>
              </w:rPr>
              <w:t>ενωσιακού</w:t>
            </w:r>
            <w:proofErr w:type="spellEnd"/>
            <w:r w:rsidRPr="004D4A10">
              <w:rPr>
                <w:rFonts w:cs="Calibri"/>
                <w:sz w:val="20"/>
                <w:szCs w:val="20"/>
                <w:lang w:val="el-GR"/>
              </w:rPr>
              <w:t xml:space="preserve"> και εθνικού δικαίου που διέπουν την υλοποίηση του έργου, ειδικότερα αναφορικά: </w:t>
            </w:r>
          </w:p>
          <w:p w14:paraId="2A908C19" w14:textId="77777777" w:rsidR="000B4A08" w:rsidRPr="004D4A10" w:rsidRDefault="000B4A08" w:rsidP="00901D8C">
            <w:pPr>
              <w:numPr>
                <w:ilvl w:val="0"/>
                <w:numId w:val="1"/>
              </w:numPr>
              <w:spacing w:before="0" w:after="0" w:line="240" w:lineRule="auto"/>
              <w:rPr>
                <w:rFonts w:cs="Calibri"/>
                <w:sz w:val="20"/>
                <w:szCs w:val="20"/>
                <w:lang w:val="el-GR"/>
              </w:rPr>
            </w:pPr>
            <w:r w:rsidRPr="004D4A10">
              <w:rPr>
                <w:rFonts w:cs="Calibri"/>
                <w:sz w:val="20"/>
                <w:szCs w:val="20"/>
                <w:lang w:val="el-GR"/>
              </w:rPr>
              <w:t>με την προστασία του ατόμου από την επεξεργασία δεδομένων προσωπικού χαρακτήρα όπως ορίζεται στο Ν.4624/2019 (</w:t>
            </w:r>
            <w:r w:rsidRPr="004D4A10">
              <w:rPr>
                <w:rFonts w:cs="Calibri"/>
                <w:sz w:val="20"/>
                <w:szCs w:val="20"/>
              </w:rPr>
              <w:t>A</w:t>
            </w:r>
            <w:r w:rsidRPr="004D4A10">
              <w:rPr>
                <w:rFonts w:cs="Calibri"/>
                <w:sz w:val="20"/>
                <w:szCs w:val="20"/>
                <w:lang w:val="el-GR"/>
              </w:rPr>
              <w:t>΄137)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65B56E1" w14:textId="77777777" w:rsidR="000B4A08" w:rsidRPr="004D4A10" w:rsidRDefault="000B4A08" w:rsidP="00901D8C">
            <w:pPr>
              <w:numPr>
                <w:ilvl w:val="0"/>
                <w:numId w:val="1"/>
              </w:numPr>
              <w:spacing w:before="0" w:after="0" w:line="240" w:lineRule="auto"/>
              <w:rPr>
                <w:rFonts w:cs="Calibri"/>
                <w:sz w:val="20"/>
                <w:szCs w:val="20"/>
                <w:lang w:val="el-GR"/>
              </w:rPr>
            </w:pPr>
            <w:r w:rsidRPr="004D4A10">
              <w:rPr>
                <w:rFonts w:cs="Calibri"/>
                <w:sz w:val="20"/>
                <w:szCs w:val="20"/>
                <w:lang w:val="el-GR"/>
              </w:rPr>
              <w:t>με την τήρηση των κανόνων περί δημοσίων συμβάσεων από όποιους φορείς θεωρούνται Αναθέτουσα Αρχή κατά την έννοια του Ν.4412/2016).</w:t>
            </w:r>
          </w:p>
          <w:p w14:paraId="7920B4E6" w14:textId="77777777" w:rsidR="000B4A08" w:rsidRPr="004D4A10" w:rsidRDefault="000B4A08" w:rsidP="00901D8C">
            <w:pPr>
              <w:numPr>
                <w:ilvl w:val="0"/>
                <w:numId w:val="1"/>
              </w:numPr>
              <w:spacing w:before="0" w:line="240" w:lineRule="auto"/>
              <w:ind w:left="714" w:hanging="357"/>
              <w:rPr>
                <w:rFonts w:cs="Calibri"/>
                <w:sz w:val="20"/>
                <w:szCs w:val="20"/>
                <w:lang w:val="el-GR"/>
              </w:rPr>
            </w:pPr>
            <w:r w:rsidRPr="004D4A10">
              <w:rPr>
                <w:rFonts w:cs="Calibri"/>
                <w:sz w:val="20"/>
                <w:szCs w:val="20"/>
                <w:lang w:val="el-GR"/>
              </w:rPr>
              <w:t>με την αειφόρο ανάπτυξη, τη μη διάκριση και την προσβασιμότητα Ατόμων με Αναπηρίες.</w:t>
            </w:r>
          </w:p>
          <w:p w14:paraId="76C8E079" w14:textId="77777777" w:rsidR="000B4A08" w:rsidRPr="004D4A10" w:rsidRDefault="000B4A08" w:rsidP="00901D8C">
            <w:pPr>
              <w:numPr>
                <w:ilvl w:val="0"/>
                <w:numId w:val="3"/>
              </w:numPr>
              <w:spacing w:before="0" w:line="240" w:lineRule="auto"/>
              <w:rPr>
                <w:rFonts w:cs="Calibri"/>
                <w:sz w:val="20"/>
                <w:szCs w:val="20"/>
                <w:lang w:val="el-GR"/>
              </w:rPr>
            </w:pPr>
            <w:r w:rsidRPr="00636491">
              <w:rPr>
                <w:rFonts w:cs="Calibri"/>
                <w:sz w:val="20"/>
                <w:szCs w:val="20"/>
                <w:lang w:val="el-GR"/>
              </w:rPr>
              <w:t xml:space="preserve">Η επιχείρηση δεσμεύεται ότι θα εξασφαλίσει άμεσα την προσβασιμότητα στους χώρους εργασίας ατόμων με αναπηρία σε περίπτωση που θα απασχολήσουνε άτομα με αναπηρία και ότι μέχρι την ολοκλήρωση του έργου θα μεριμνήσουν για τις κατάλληλες υποδομές και υπηρεσίες με σκοπό την ελαχιστοποίηση των </w:t>
            </w:r>
            <w:r w:rsidRPr="00636491">
              <w:rPr>
                <w:rFonts w:cs="Calibri"/>
                <w:sz w:val="20"/>
                <w:szCs w:val="20"/>
                <w:lang w:val="el-GR"/>
              </w:rPr>
              <w:lastRenderedPageBreak/>
              <w:t xml:space="preserve">εμποδίων και τη διευκόλυνση της πρόσβασης σε αυτές, όπου αυτό είναι απαραίτητο και αναγκαίο, ατόμων με αναπηρία, σύμφωνα με τα προβλεπόμενα στο άρθρο 73 του Κανονισμού (ΕΕ) 2021/1060.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σύμφωνα με τις οδηγίες της </w:t>
            </w:r>
            <w:proofErr w:type="spellStart"/>
            <w:r w:rsidRPr="00636491">
              <w:rPr>
                <w:rFonts w:cs="Calibri"/>
                <w:sz w:val="20"/>
                <w:szCs w:val="20"/>
                <w:lang w:val="el-GR"/>
              </w:rPr>
              <w:t>ΕΣΑμεΑ</w:t>
            </w:r>
            <w:proofErr w:type="spellEnd"/>
            <w:r w:rsidRPr="00636491">
              <w:rPr>
                <w:rFonts w:cs="Calibri"/>
                <w:sz w:val="20"/>
                <w:szCs w:val="20"/>
                <w:lang w:val="el-GR"/>
              </w:rPr>
              <w:t>”.</w:t>
            </w:r>
          </w:p>
          <w:p w14:paraId="13588B27"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b/>
                <w:bCs/>
                <w:sz w:val="20"/>
                <w:szCs w:val="20"/>
                <w:lang w:val="el-GR"/>
              </w:rPr>
              <w:t>(επιλέξτε κατά περίπτωση)</w:t>
            </w:r>
            <w:r w:rsidRPr="004D4A10">
              <w:rPr>
                <w:rFonts w:cs="Calibri"/>
                <w:sz w:val="20"/>
                <w:szCs w:val="20"/>
                <w:lang w:val="el-GR"/>
              </w:rPr>
              <w:t xml:space="preserve"> Η επιχείρηση δεν δραστηριοποιείται στην προώθηση προϊόντων και παροχής υπηρεσιών μέσω τηλεφώνου, στα νυχτερινά κέντρα και δεν δραστηριοποιείται σε τομείς, στους οποίους δεν εφαρμόζεται ο Καν. 2023/2831.</w:t>
            </w:r>
          </w:p>
          <w:p w14:paraId="46DF211F" w14:textId="77777777" w:rsidR="000B4A08" w:rsidRPr="004D4A10" w:rsidRDefault="000B4A08" w:rsidP="00901D8C">
            <w:pPr>
              <w:spacing w:before="0" w:line="240" w:lineRule="auto"/>
              <w:ind w:left="357"/>
              <w:rPr>
                <w:rFonts w:cs="Calibri"/>
                <w:sz w:val="20"/>
                <w:szCs w:val="20"/>
                <w:lang w:val="el-GR"/>
              </w:rPr>
            </w:pPr>
            <w:r w:rsidRPr="004D4A10">
              <w:rPr>
                <w:rFonts w:cs="Calibri"/>
                <w:b/>
                <w:bCs/>
                <w:sz w:val="20"/>
                <w:szCs w:val="20"/>
                <w:lang w:val="el-GR"/>
              </w:rPr>
              <w:t>ή</w:t>
            </w:r>
          </w:p>
          <w:p w14:paraId="790686D0" w14:textId="77777777" w:rsidR="000B4A08" w:rsidRDefault="000B4A08" w:rsidP="00901D8C">
            <w:pPr>
              <w:ind w:left="360"/>
              <w:rPr>
                <w:rFonts w:cs="Calibri"/>
                <w:sz w:val="20"/>
                <w:szCs w:val="20"/>
                <w:lang w:val="el-GR"/>
              </w:rPr>
            </w:pPr>
            <w:r w:rsidRPr="004D4A10">
              <w:rPr>
                <w:rFonts w:cs="Calibri"/>
                <w:sz w:val="20"/>
                <w:szCs w:val="20"/>
                <w:lang w:val="el-GR"/>
              </w:rPr>
              <w:t>Το αντικείμενο της επιχείρησης είναι σύνθετο και ένα από τα αντικείμενα που δραστηριοποιείται εξαιρείται του προγράμματος, δηλαδή η επιχείρηση εκτός των άλλων δραστηριοποιείται στην προώθηση προϊόντων και παροχής υπηρεσιών μέσω τηλεφώνου / στα νυχτερινά κέντρα / σε τομείς, στους οποίους δεν εφαρμόζεται ο Καν. 2023/2831.). Η επιχείρηση δεσμεύεται ότι τα επιχορηγούμενα άτομα δεν πρόκειται να απασχοληθούν στο εξαιρούμενο αντικείμενο εργασιών των ανωτέρω περιπτώσεων.</w:t>
            </w:r>
          </w:p>
          <w:p w14:paraId="0A6ED0A1" w14:textId="77777777" w:rsidR="000B4A08" w:rsidRPr="003D12C3" w:rsidRDefault="000B4A08" w:rsidP="00901D8C">
            <w:pPr>
              <w:numPr>
                <w:ilvl w:val="0"/>
                <w:numId w:val="3"/>
              </w:numPr>
              <w:spacing w:before="0" w:line="240" w:lineRule="auto"/>
              <w:rPr>
                <w:rFonts w:cs="Calibri"/>
                <w:sz w:val="20"/>
                <w:szCs w:val="20"/>
                <w:lang w:val="el-GR"/>
              </w:rPr>
            </w:pPr>
            <w:r w:rsidRPr="003D12C3">
              <w:rPr>
                <w:rFonts w:cs="Calibri"/>
                <w:sz w:val="20"/>
                <w:szCs w:val="20"/>
                <w:lang w:val="el-GR"/>
              </w:rPr>
              <w:t>Η επιχείρηση δεσμεύεται ότι τα επιχορηγούμενα άτομα δεν πρόκειται να απασχοληθούν μέσω τηλεργασίας (εξ αποστάσεως παροχής της εξαρτημένης εργασίας του εργαζόμενου με τη χρήση της τεχνολογίας).</w:t>
            </w:r>
          </w:p>
          <w:p w14:paraId="584655BA"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b/>
                <w:bCs/>
                <w:sz w:val="20"/>
                <w:szCs w:val="20"/>
                <w:lang w:val="el-GR"/>
              </w:rPr>
              <w:t>(επιλέξτε κατά περίπτωση)</w:t>
            </w:r>
            <w:r w:rsidRPr="004D4A10">
              <w:rPr>
                <w:rFonts w:cs="Calibri"/>
                <w:sz w:val="20"/>
                <w:szCs w:val="20"/>
                <w:lang w:val="el-GR"/>
              </w:rPr>
              <w:t xml:space="preserve"> Η επιχείρηση είναι υπόχρεη εγγραφής στο Μητρώο Πραγματικών Δικαιούχων του άρθρου 20 του Ν.4557/2018 (Α΄ 139), ως ισχύει.</w:t>
            </w:r>
          </w:p>
          <w:p w14:paraId="1D53A4FA" w14:textId="77777777" w:rsidR="000B4A08" w:rsidRPr="004D4A10" w:rsidRDefault="000B4A08" w:rsidP="00901D8C">
            <w:pPr>
              <w:spacing w:before="0" w:line="240" w:lineRule="auto"/>
              <w:ind w:left="357"/>
              <w:rPr>
                <w:rFonts w:cs="Calibri"/>
                <w:sz w:val="20"/>
                <w:szCs w:val="20"/>
                <w:lang w:val="el-GR"/>
              </w:rPr>
            </w:pPr>
            <w:r w:rsidRPr="004D4A10">
              <w:rPr>
                <w:rFonts w:cs="Calibri"/>
                <w:b/>
                <w:bCs/>
                <w:sz w:val="20"/>
                <w:szCs w:val="20"/>
                <w:lang w:val="el-GR"/>
              </w:rPr>
              <w:t>ή</w:t>
            </w:r>
          </w:p>
          <w:p w14:paraId="2CECCD95" w14:textId="77777777" w:rsidR="000B4A08" w:rsidRPr="004D4A10" w:rsidRDefault="000B4A08" w:rsidP="00901D8C">
            <w:pPr>
              <w:ind w:left="360"/>
              <w:rPr>
                <w:rFonts w:cs="Calibri"/>
                <w:sz w:val="20"/>
                <w:szCs w:val="20"/>
                <w:lang w:val="el-GR"/>
              </w:rPr>
            </w:pPr>
            <w:r w:rsidRPr="004D4A10">
              <w:rPr>
                <w:rFonts w:cs="Calibri"/>
                <w:sz w:val="20"/>
                <w:szCs w:val="20"/>
                <w:lang w:val="el-GR"/>
              </w:rPr>
              <w:t xml:space="preserve">Η επιχείρηση δεν είναι υπόχρεη εγγραφής στο Μητρώο Πραγματικών Δικαιούχων του άρθρου 20 του Ν.4557/2018 (Α΄ 139), ως ισχύει, λόγω ………… </w:t>
            </w:r>
            <w:r w:rsidRPr="004D4A10">
              <w:rPr>
                <w:rFonts w:cs="Calibri"/>
                <w:sz w:val="20"/>
                <w:szCs w:val="20"/>
              </w:rPr>
              <w:t>(</w:t>
            </w:r>
            <w:proofErr w:type="spellStart"/>
            <w:r w:rsidRPr="004D4A10">
              <w:rPr>
                <w:rFonts w:cs="Calibri"/>
                <w:sz w:val="20"/>
                <w:szCs w:val="20"/>
              </w:rPr>
              <w:t>σχετική</w:t>
            </w:r>
            <w:proofErr w:type="spellEnd"/>
            <w:r w:rsidRPr="004D4A10">
              <w:rPr>
                <w:rFonts w:cs="Calibri"/>
                <w:sz w:val="20"/>
                <w:szCs w:val="20"/>
              </w:rPr>
              <w:t xml:space="preserve"> </w:t>
            </w:r>
            <w:proofErr w:type="spellStart"/>
            <w:r w:rsidRPr="004D4A10">
              <w:rPr>
                <w:rFonts w:cs="Calibri"/>
                <w:sz w:val="20"/>
                <w:szCs w:val="20"/>
              </w:rPr>
              <w:t>τεκμηρίωση</w:t>
            </w:r>
            <w:proofErr w:type="spellEnd"/>
            <w:r w:rsidRPr="004D4A10">
              <w:rPr>
                <w:rFonts w:cs="Calibri"/>
                <w:sz w:val="20"/>
                <w:szCs w:val="20"/>
              </w:rPr>
              <w:t>).</w:t>
            </w:r>
          </w:p>
          <w:p w14:paraId="1397A0E7"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Γνωρίζω ότι διόρθωση ή τροποποίηση ή συμπλήρωση τυχόν ελλειπόντων στοιχείων, έστω και συμπληρωματικών, δεν επιτρέπεται μετά την ολοκλήρωση της ηλεκτρονικής υποβολής της αίτησης</w:t>
            </w:r>
            <w:r>
              <w:rPr>
                <w:rFonts w:cs="Calibri"/>
                <w:sz w:val="20"/>
                <w:szCs w:val="20"/>
                <w:lang w:val="el-GR"/>
              </w:rPr>
              <w:t xml:space="preserve"> </w:t>
            </w:r>
            <w:r w:rsidRPr="00085D50">
              <w:rPr>
                <w:rFonts w:cs="Calibri"/>
                <w:sz w:val="20"/>
                <w:szCs w:val="20"/>
                <w:lang w:val="el-GR"/>
              </w:rPr>
              <w:t>και δεν θεραπεύεται σε οποιοδήποτε μεταγενέστερο στάδιο</w:t>
            </w:r>
            <w:r>
              <w:rPr>
                <w:rFonts w:cs="Calibri"/>
                <w:sz w:val="20"/>
                <w:szCs w:val="20"/>
                <w:lang w:val="el-GR"/>
              </w:rPr>
              <w:t>.</w:t>
            </w:r>
          </w:p>
          <w:p w14:paraId="3B04743E"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 xml:space="preserve">Αποδέχομαι οποιοδήποτε σχετικό έλεγχο για την εξακρίβωση των δηλωθέντων από τις αρμόδιες εθνικές ή </w:t>
            </w:r>
            <w:proofErr w:type="spellStart"/>
            <w:r w:rsidRPr="004D4A10">
              <w:rPr>
                <w:rFonts w:cs="Calibri"/>
                <w:sz w:val="20"/>
                <w:szCs w:val="20"/>
                <w:lang w:val="el-GR"/>
              </w:rPr>
              <w:t>ενωσιακές</w:t>
            </w:r>
            <w:proofErr w:type="spellEnd"/>
            <w:r w:rsidRPr="004D4A10">
              <w:rPr>
                <w:rFonts w:cs="Calibri"/>
                <w:sz w:val="20"/>
                <w:szCs w:val="20"/>
                <w:lang w:val="el-GR"/>
              </w:rPr>
              <w:t xml:space="preserve"> αρχές.</w:t>
            </w:r>
          </w:p>
          <w:p w14:paraId="34EC3C73"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p>
          <w:p w14:paraId="65D7DE05" w14:textId="77777777" w:rsidR="000B4A08" w:rsidRPr="004D4A10" w:rsidRDefault="000B4A08" w:rsidP="00901D8C">
            <w:pPr>
              <w:numPr>
                <w:ilvl w:val="0"/>
                <w:numId w:val="3"/>
              </w:numPr>
              <w:spacing w:before="0" w:line="240" w:lineRule="auto"/>
              <w:rPr>
                <w:rFonts w:cs="Calibri"/>
                <w:sz w:val="20"/>
                <w:szCs w:val="20"/>
                <w:lang w:val="el-GR"/>
              </w:rPr>
            </w:pPr>
            <w:r w:rsidRPr="005369DE">
              <w:rPr>
                <w:rFonts w:cs="Calibri"/>
                <w:sz w:val="20"/>
                <w:szCs w:val="20"/>
                <w:lang w:val="el-GR"/>
              </w:rPr>
              <w:t xml:space="preserve">Αποδέχομαι ότι τα μηνύματα που θα αποστέλλονται μέσω ηλεκτρονικού ταχυδρομείου και ειδικότερα στη ηλεκτρονική διεύθυνση που έχω δηλώσει / επιβεβαιώσει κατά την εγγραφή ως χρήστης του ΟΠΣΚΕ, η οποία μπορεί να </w:t>
            </w:r>
            <w:proofErr w:type="spellStart"/>
            <w:r w:rsidRPr="005369DE">
              <w:rPr>
                <w:rFonts w:cs="Calibri"/>
                <w:sz w:val="20"/>
                <w:szCs w:val="20"/>
                <w:lang w:val="el-GR"/>
              </w:rPr>
              <w:t>επικαιροποιείται</w:t>
            </w:r>
            <w:proofErr w:type="spellEnd"/>
            <w:r w:rsidRPr="005369DE">
              <w:rPr>
                <w:rFonts w:cs="Calibri"/>
                <w:sz w:val="20"/>
                <w:szCs w:val="20"/>
                <w:lang w:val="el-GR"/>
              </w:rPr>
              <w:t xml:space="preserve"> / επιβεβαιώνεται εκ νέου στο προφίλ επικοινωνίας (όπου εμφανίζεται), καθώς και στην ηλεκτρονική διεύθυνση που έχει δηλώσει / επιβεβαιώσει κατά την εγγραφή ως χρήστης του ΟΠΣΚΕ ο Συντονιστής, όπως αυτή τυχόν έχει </w:t>
            </w:r>
            <w:proofErr w:type="spellStart"/>
            <w:r w:rsidRPr="005369DE">
              <w:rPr>
                <w:rFonts w:cs="Calibri"/>
                <w:sz w:val="20"/>
                <w:szCs w:val="20"/>
                <w:lang w:val="el-GR"/>
              </w:rPr>
              <w:t>επικαιροποιηθεί</w:t>
            </w:r>
            <w:proofErr w:type="spellEnd"/>
            <w:r w:rsidRPr="005369DE">
              <w:rPr>
                <w:rFonts w:cs="Calibri"/>
                <w:sz w:val="20"/>
                <w:szCs w:val="20"/>
                <w:lang w:val="el-GR"/>
              </w:rPr>
              <w:t xml:space="preserve"> και ισχύει, επέχουν θέση κοινοποίησης και συνεπάγονται την έναρξη όλων των εννόμων συνεπειών και προθεσμιών. Αποτελεί αποκλειστική ευθύνη μου η παρακολούθηση της εν λόγω ηλεκτρονικής δ/</w:t>
            </w:r>
            <w:proofErr w:type="spellStart"/>
            <w:r w:rsidRPr="005369DE">
              <w:rPr>
                <w:rFonts w:cs="Calibri"/>
                <w:sz w:val="20"/>
                <w:szCs w:val="20"/>
                <w:lang w:val="el-GR"/>
              </w:rPr>
              <w:t>νσης</w:t>
            </w:r>
            <w:proofErr w:type="spellEnd"/>
            <w:r w:rsidRPr="005369DE">
              <w:rPr>
                <w:rFonts w:cs="Calibri"/>
                <w:sz w:val="20"/>
                <w:szCs w:val="20"/>
                <w:lang w:val="el-GR"/>
              </w:rPr>
              <w:t xml:space="preserve"> και η ενημέρωση του φορέα υλοποίησης για τυχόν αλλαγές των στοιχείων επικοινωνίας μου.</w:t>
            </w:r>
          </w:p>
          <w:p w14:paraId="256D4248"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 xml:space="preserve">Αποδέχομαι ότι κατά την υλοποίηση του έργου, η επικοινωνία με την ΕΥΔ Προγράμματος Ήπειρος και </w:t>
            </w:r>
            <w:proofErr w:type="spellStart"/>
            <w:r w:rsidRPr="004D4A10">
              <w:rPr>
                <w:rFonts w:cs="Calibri"/>
                <w:sz w:val="20"/>
                <w:szCs w:val="20"/>
                <w:lang w:val="el-GR"/>
              </w:rPr>
              <w:t>τoν</w:t>
            </w:r>
            <w:proofErr w:type="spellEnd"/>
            <w:r w:rsidRPr="004D4A10">
              <w:rPr>
                <w:rFonts w:cs="Calibri"/>
                <w:sz w:val="20"/>
                <w:szCs w:val="20"/>
                <w:lang w:val="el-GR"/>
              </w:rPr>
              <w:t xml:space="preserve"> ΕΦΕΠΑΕ αναφορικά με την εξέλιξη και ολοκλήρωση της πράξης (αιτήματα τροποποίησης </w:t>
            </w:r>
            <w:proofErr w:type="spellStart"/>
            <w:r w:rsidRPr="004D4A10">
              <w:rPr>
                <w:rFonts w:cs="Calibri"/>
                <w:sz w:val="20"/>
                <w:szCs w:val="20"/>
                <w:lang w:val="el-GR"/>
              </w:rPr>
              <w:t>κλπ</w:t>
            </w:r>
            <w:proofErr w:type="spellEnd"/>
            <w:r w:rsidRPr="004D4A10">
              <w:rPr>
                <w:rFonts w:cs="Calibri"/>
                <w:sz w:val="20"/>
                <w:szCs w:val="20"/>
                <w:lang w:val="el-GR"/>
              </w:rPr>
              <w:t xml:space="preserve">) δύναται να γίνεται ηλεκτρονικά (on </w:t>
            </w:r>
            <w:proofErr w:type="spellStart"/>
            <w:r w:rsidRPr="004D4A10">
              <w:rPr>
                <w:rFonts w:cs="Calibri"/>
                <w:sz w:val="20"/>
                <w:szCs w:val="20"/>
                <w:lang w:val="el-GR"/>
              </w:rPr>
              <w:t>screen</w:t>
            </w:r>
            <w:proofErr w:type="spellEnd"/>
            <w:r w:rsidRPr="004D4A10">
              <w:rPr>
                <w:rFonts w:cs="Calibri"/>
                <w:sz w:val="20"/>
                <w:szCs w:val="20"/>
                <w:lang w:val="el-GR"/>
              </w:rPr>
              <w:t>) μέσω ηλεκτρονικών εντύπων, όπως αυτά θα καθοριστούν από τον ΕΦΕΠΑΕ.</w:t>
            </w:r>
          </w:p>
          <w:p w14:paraId="6B947D2D"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στις διαδικτυακές πύλες www.espa-epirus.gr, www.espa.gr, www.php.gov.gr ή με άλλο τρόπο, σύμφωνα με το άρθρο 49 παρ. 3 του Κανονισμού (ΕΕ) 2021/1060.</w:t>
            </w:r>
          </w:p>
          <w:p w14:paraId="3A9309F4"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 xml:space="preserve">Έχω λάβει γνώση για την νόμιμη επεξεργασία των δεδομένων προσωπικού χαρακτήρα που περιλαμβάνονται στην Αίτηση Χρηματοδότησης από την ΕΥΔ Προγράμματος Ήπειρος και </w:t>
            </w:r>
            <w:proofErr w:type="spellStart"/>
            <w:r w:rsidRPr="004D4A10">
              <w:rPr>
                <w:rFonts w:cs="Calibri"/>
                <w:sz w:val="20"/>
                <w:szCs w:val="20"/>
                <w:lang w:val="el-GR"/>
              </w:rPr>
              <w:t>τoν</w:t>
            </w:r>
            <w:proofErr w:type="spellEnd"/>
            <w:r w:rsidRPr="004D4A10">
              <w:rPr>
                <w:rFonts w:cs="Calibri"/>
                <w:sz w:val="20"/>
                <w:szCs w:val="20"/>
                <w:lang w:val="el-GR"/>
              </w:rPr>
              <w:t xml:space="preserve"> ΕΦΕΠΑΕ και τα νομίμως εντεταλμένα όργανα αυτών, η οποία αποσκοπεί στην εφαρμογή και τήρηση των </w:t>
            </w:r>
            <w:proofErr w:type="spellStart"/>
            <w:r w:rsidRPr="004D4A10">
              <w:rPr>
                <w:rFonts w:cs="Calibri"/>
                <w:sz w:val="20"/>
                <w:szCs w:val="20"/>
                <w:lang w:val="el-GR"/>
              </w:rPr>
              <w:t>ενωσιακών</w:t>
            </w:r>
            <w:proofErr w:type="spellEnd"/>
            <w:r w:rsidRPr="004D4A10">
              <w:rPr>
                <w:rFonts w:cs="Calibri"/>
                <w:sz w:val="20"/>
                <w:szCs w:val="20"/>
                <w:lang w:val="el-GR"/>
              </w:rPr>
              <w:t xml:space="preserve"> και </w:t>
            </w:r>
            <w:r w:rsidRPr="004D4A10">
              <w:rPr>
                <w:rFonts w:cs="Calibri"/>
                <w:sz w:val="20"/>
                <w:szCs w:val="20"/>
                <w:lang w:val="el-GR"/>
              </w:rPr>
              <w:lastRenderedPageBreak/>
              <w:t>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Κεφάλαιο 14 της πρόσκλησης της δράσης.</w:t>
            </w:r>
          </w:p>
          <w:p w14:paraId="35F1B0FB" w14:textId="77777777" w:rsidR="000B4A08" w:rsidRPr="004D4A10" w:rsidRDefault="000B4A08" w:rsidP="00901D8C">
            <w:pPr>
              <w:numPr>
                <w:ilvl w:val="0"/>
                <w:numId w:val="3"/>
              </w:numPr>
              <w:spacing w:before="0" w:line="240" w:lineRule="auto"/>
              <w:rPr>
                <w:rFonts w:cs="Calibri"/>
                <w:sz w:val="20"/>
                <w:szCs w:val="20"/>
                <w:lang w:val="el-GR"/>
              </w:rPr>
            </w:pPr>
            <w:r w:rsidRPr="004D4A10">
              <w:rPr>
                <w:rFonts w:cs="Calibri"/>
                <w:sz w:val="20"/>
                <w:szCs w:val="20"/>
                <w:lang w:val="el-GR"/>
              </w:rPr>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αναλυτικά στον «Πίνακα για τη συμμόρφωση των πράξεων με τον Χάρτη Θεμελιωδών Δικαιωμάτων της Ε. Ένωσης» που περιλαμβάνεται στην Πρόσκληση.</w:t>
            </w:r>
          </w:p>
        </w:tc>
      </w:tr>
    </w:tbl>
    <w:p w14:paraId="106A6944" w14:textId="77777777" w:rsidR="000B4A08" w:rsidRPr="007814E3" w:rsidRDefault="000B4A08" w:rsidP="000B4A08">
      <w:pPr>
        <w:pStyle w:val="ab"/>
        <w:ind w:left="0" w:right="484"/>
        <w:jc w:val="right"/>
        <w:rPr>
          <w:rFonts w:ascii="Tahoma" w:hAnsi="Tahoma" w:cs="Tahoma"/>
          <w:sz w:val="16"/>
        </w:rPr>
      </w:pPr>
    </w:p>
    <w:p w14:paraId="5D55050E" w14:textId="77777777" w:rsidR="000B4A08" w:rsidRPr="002D15CF" w:rsidRDefault="000B4A08" w:rsidP="000B4A08">
      <w:pPr>
        <w:ind w:left="5670" w:right="-16"/>
        <w:jc w:val="center"/>
        <w:rPr>
          <w:rFonts w:ascii="Tahoma" w:hAnsi="Tahoma" w:cs="Tahoma"/>
          <w:sz w:val="18"/>
          <w:szCs w:val="18"/>
          <w:lang w:val="el-GR"/>
        </w:rPr>
      </w:pPr>
      <w:r w:rsidRPr="002D15CF">
        <w:rPr>
          <w:rFonts w:ascii="Tahoma" w:hAnsi="Tahoma" w:cs="Tahoma"/>
          <w:sz w:val="18"/>
          <w:szCs w:val="18"/>
          <w:lang w:val="el-GR"/>
        </w:rPr>
        <w:t>Ημερομηνία: ……….20……</w:t>
      </w:r>
    </w:p>
    <w:p w14:paraId="21AFE27F" w14:textId="77777777" w:rsidR="000B4A08" w:rsidRPr="00191296" w:rsidRDefault="000B4A08" w:rsidP="000B4A08">
      <w:pPr>
        <w:ind w:left="5670" w:right="-16"/>
        <w:jc w:val="center"/>
        <w:rPr>
          <w:rFonts w:ascii="Tahoma" w:hAnsi="Tahoma" w:cs="Tahoma"/>
          <w:sz w:val="18"/>
          <w:szCs w:val="18"/>
          <w:lang w:val="el-GR"/>
        </w:rPr>
      </w:pPr>
      <w:r w:rsidRPr="00191296">
        <w:rPr>
          <w:rFonts w:ascii="Tahoma" w:hAnsi="Tahoma" w:cs="Tahoma"/>
          <w:sz w:val="18"/>
          <w:szCs w:val="18"/>
          <w:lang w:val="el-GR"/>
        </w:rPr>
        <w:t>Για την επιχείρηση/</w:t>
      </w:r>
    </w:p>
    <w:p w14:paraId="7390F800" w14:textId="77777777" w:rsidR="000B4A08" w:rsidRPr="00191296" w:rsidRDefault="000B4A08" w:rsidP="000B4A08">
      <w:pPr>
        <w:ind w:left="5670" w:right="-16"/>
        <w:jc w:val="center"/>
        <w:rPr>
          <w:rFonts w:ascii="Tahoma" w:hAnsi="Tahoma" w:cs="Tahoma"/>
          <w:sz w:val="18"/>
          <w:szCs w:val="18"/>
          <w:lang w:val="el-GR"/>
        </w:rPr>
      </w:pPr>
      <w:r w:rsidRPr="00191296">
        <w:rPr>
          <w:rFonts w:ascii="Tahoma" w:hAnsi="Tahoma" w:cs="Tahoma"/>
          <w:sz w:val="18"/>
          <w:szCs w:val="18"/>
          <w:lang w:val="el-GR"/>
        </w:rPr>
        <w:t>Ο Νόμιμος Εκπρόσωπος</w:t>
      </w:r>
    </w:p>
    <w:p w14:paraId="1B871E59" w14:textId="77777777" w:rsidR="000B4A08" w:rsidRPr="00191296" w:rsidRDefault="000B4A08" w:rsidP="000B4A08">
      <w:pPr>
        <w:ind w:left="5670" w:right="-16"/>
        <w:jc w:val="center"/>
        <w:rPr>
          <w:rFonts w:ascii="Tahoma" w:hAnsi="Tahoma" w:cs="Tahoma"/>
          <w:sz w:val="18"/>
          <w:szCs w:val="18"/>
          <w:lang w:val="el-GR"/>
        </w:rPr>
      </w:pPr>
    </w:p>
    <w:p w14:paraId="29A40A09" w14:textId="77777777" w:rsidR="000B4A08" w:rsidRPr="00191296" w:rsidRDefault="000B4A08" w:rsidP="000B4A08">
      <w:pPr>
        <w:ind w:left="5670" w:right="-16"/>
        <w:jc w:val="center"/>
        <w:rPr>
          <w:rFonts w:ascii="Tahoma" w:hAnsi="Tahoma" w:cs="Tahoma"/>
          <w:sz w:val="18"/>
          <w:szCs w:val="18"/>
          <w:lang w:val="el-GR"/>
        </w:rPr>
      </w:pPr>
      <w:r w:rsidRPr="00191296">
        <w:rPr>
          <w:rFonts w:ascii="Tahoma" w:hAnsi="Tahoma" w:cs="Tahoma"/>
          <w:sz w:val="18"/>
          <w:szCs w:val="18"/>
          <w:lang w:val="el-GR"/>
        </w:rPr>
        <w:t>(Στοιχεία Νόμιμου Εκπροσώπου,</w:t>
      </w:r>
    </w:p>
    <w:p w14:paraId="1521BC9C" w14:textId="77777777" w:rsidR="000B4A08" w:rsidRPr="00191296" w:rsidRDefault="000B4A08" w:rsidP="000B4A08">
      <w:pPr>
        <w:ind w:left="5670" w:right="-16"/>
        <w:jc w:val="center"/>
        <w:rPr>
          <w:rFonts w:ascii="Tahoma" w:hAnsi="Tahoma" w:cs="Tahoma"/>
          <w:sz w:val="18"/>
          <w:szCs w:val="18"/>
          <w:lang w:val="el-GR"/>
        </w:rPr>
      </w:pPr>
      <w:r w:rsidRPr="00191296">
        <w:rPr>
          <w:rFonts w:ascii="Tahoma" w:hAnsi="Tahoma" w:cs="Tahoma"/>
          <w:sz w:val="18"/>
          <w:szCs w:val="18"/>
          <w:lang w:val="el-GR"/>
        </w:rPr>
        <w:t xml:space="preserve">ψηφιακή υπογραφή ή από </w:t>
      </w:r>
      <w:r w:rsidRPr="007814E3">
        <w:rPr>
          <w:rFonts w:ascii="Tahoma" w:hAnsi="Tahoma" w:cs="Tahoma"/>
          <w:sz w:val="18"/>
          <w:szCs w:val="18"/>
        </w:rPr>
        <w:t>gov</w:t>
      </w:r>
      <w:r w:rsidRPr="00191296">
        <w:rPr>
          <w:rFonts w:ascii="Tahoma" w:hAnsi="Tahoma" w:cs="Tahoma"/>
          <w:sz w:val="18"/>
          <w:szCs w:val="18"/>
          <w:lang w:val="el-GR"/>
        </w:rPr>
        <w:t>.</w:t>
      </w:r>
      <w:r w:rsidRPr="007814E3">
        <w:rPr>
          <w:rFonts w:ascii="Tahoma" w:hAnsi="Tahoma" w:cs="Tahoma"/>
          <w:sz w:val="18"/>
          <w:szCs w:val="18"/>
        </w:rPr>
        <w:t>gr</w:t>
      </w:r>
      <w:r w:rsidRPr="00191296">
        <w:rPr>
          <w:rFonts w:ascii="Tahoma" w:hAnsi="Tahoma" w:cs="Tahoma"/>
          <w:sz w:val="18"/>
          <w:szCs w:val="18"/>
          <w:lang w:val="el-GR"/>
        </w:rPr>
        <w:t>)</w:t>
      </w:r>
    </w:p>
    <w:p w14:paraId="4A4D6F22" w14:textId="77777777" w:rsidR="000B4A08" w:rsidRPr="00191296" w:rsidRDefault="000B4A08" w:rsidP="000B4A08">
      <w:pPr>
        <w:spacing w:after="0" w:line="240" w:lineRule="auto"/>
        <w:ind w:right="-16"/>
        <w:rPr>
          <w:rFonts w:ascii="Tahoma" w:hAnsi="Tahoma" w:cs="Tahoma"/>
          <w:sz w:val="16"/>
          <w:szCs w:val="16"/>
          <w:lang w:val="el-GR"/>
        </w:rPr>
      </w:pPr>
      <w:r w:rsidRPr="00191296">
        <w:rPr>
          <w:rFonts w:ascii="Tahoma" w:hAnsi="Tahoma" w:cs="Tahoma"/>
          <w:sz w:val="16"/>
          <w:szCs w:val="16"/>
          <w:lang w:val="el-GR"/>
        </w:rPr>
        <w:t>(1) Αναγράφεται από τον ενδιαφερόμενο πολίτη η Αρχή ή η Υπηρεσία του δημόσιου τομέα, που απευθύνεται η αίτηση.</w:t>
      </w:r>
    </w:p>
    <w:p w14:paraId="17AD499D" w14:textId="77777777" w:rsidR="000B4A08" w:rsidRPr="00191296" w:rsidRDefault="000B4A08" w:rsidP="000B4A08">
      <w:pPr>
        <w:spacing w:after="0" w:line="240" w:lineRule="auto"/>
        <w:ind w:right="-16"/>
        <w:rPr>
          <w:rFonts w:ascii="Tahoma" w:hAnsi="Tahoma" w:cs="Tahoma"/>
          <w:sz w:val="16"/>
          <w:szCs w:val="16"/>
          <w:lang w:val="el-GR"/>
        </w:rPr>
      </w:pPr>
      <w:r w:rsidRPr="00191296">
        <w:rPr>
          <w:rFonts w:ascii="Tahoma" w:hAnsi="Tahoma" w:cs="Tahoma"/>
          <w:sz w:val="16"/>
          <w:szCs w:val="16"/>
          <w:lang w:val="el-GR"/>
        </w:rPr>
        <w:t xml:space="preserve">(2) Αναγράφεται ολογράφως. </w:t>
      </w:r>
    </w:p>
    <w:p w14:paraId="6DEDD2D7" w14:textId="77777777" w:rsidR="000B4A08" w:rsidRPr="00191296" w:rsidRDefault="000B4A08" w:rsidP="000B4A08">
      <w:pPr>
        <w:spacing w:after="0" w:line="240" w:lineRule="auto"/>
        <w:ind w:right="-16"/>
        <w:rPr>
          <w:rFonts w:ascii="Tahoma" w:hAnsi="Tahoma" w:cs="Tahoma"/>
          <w:sz w:val="16"/>
          <w:szCs w:val="16"/>
          <w:lang w:val="el-GR"/>
        </w:rPr>
      </w:pPr>
      <w:r w:rsidRPr="00191296">
        <w:rPr>
          <w:rFonts w:ascii="Tahoma" w:hAnsi="Tahoma" w:cs="Tahoma"/>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7BE74E5" w14:textId="77777777" w:rsidR="000B4A08" w:rsidRPr="00191296" w:rsidRDefault="000B4A08" w:rsidP="000B4A08">
      <w:pPr>
        <w:spacing w:after="0" w:line="240" w:lineRule="auto"/>
        <w:ind w:right="-16"/>
        <w:rPr>
          <w:rFonts w:ascii="Tahoma" w:hAnsi="Tahoma" w:cs="Tahoma"/>
          <w:sz w:val="16"/>
          <w:szCs w:val="16"/>
          <w:lang w:val="el-GR"/>
        </w:rPr>
      </w:pPr>
      <w:r w:rsidRPr="00191296">
        <w:rPr>
          <w:rFonts w:ascii="Tahoma" w:hAnsi="Tahoma" w:cs="Tahoma"/>
          <w:sz w:val="16"/>
          <w:szCs w:val="16"/>
          <w:lang w:val="el-GR"/>
        </w:rPr>
        <w:t xml:space="preserve">(4) Σε περίπτωση ανεπάρκειας χώρου η δήλωση συνεχίζεται στην πίσω όψη της και υπογράφεται από τον δηλούντα ή την δηλούσα. </w:t>
      </w:r>
    </w:p>
    <w:p w14:paraId="40975985" w14:textId="77777777" w:rsidR="000B4A08" w:rsidRDefault="000B4A08" w:rsidP="000B4A08">
      <w:pPr>
        <w:suppressAutoHyphens w:val="0"/>
        <w:spacing w:before="0" w:after="0" w:line="240" w:lineRule="auto"/>
        <w:jc w:val="left"/>
        <w:rPr>
          <w:rStyle w:val="-"/>
          <w:color w:val="153D63" w:themeColor="text2" w:themeTint="E6"/>
          <w:lang w:val="el-GR"/>
        </w:rPr>
      </w:pPr>
      <w:r>
        <w:rPr>
          <w:rStyle w:val="-"/>
          <w:color w:val="153D63" w:themeColor="text2" w:themeTint="E6"/>
          <w:lang w:val="el-GR"/>
        </w:rPr>
        <w:br w:type="page"/>
      </w:r>
    </w:p>
    <w:p w14:paraId="2F6A80C7" w14:textId="77777777" w:rsidR="00F04A9A" w:rsidRPr="000B4A08" w:rsidRDefault="00F04A9A" w:rsidP="000B4A08">
      <w:pPr>
        <w:rPr>
          <w:lang w:val="el-GR"/>
        </w:rPr>
      </w:pPr>
    </w:p>
    <w:sectPr w:rsidR="00F04A9A" w:rsidRPr="000B4A0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271F" w14:textId="77777777" w:rsidR="00930536" w:rsidRDefault="00930536" w:rsidP="000B4A08">
      <w:pPr>
        <w:spacing w:before="0" w:after="0" w:line="240" w:lineRule="auto"/>
      </w:pPr>
      <w:r>
        <w:separator/>
      </w:r>
    </w:p>
  </w:endnote>
  <w:endnote w:type="continuationSeparator" w:id="0">
    <w:p w14:paraId="24547A36" w14:textId="77777777" w:rsidR="00930536" w:rsidRDefault="00930536" w:rsidP="000B4A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57E9" w14:textId="77777777" w:rsidR="00930536" w:rsidRDefault="00930536" w:rsidP="000B4A08">
      <w:pPr>
        <w:spacing w:before="0" w:after="0" w:line="240" w:lineRule="auto"/>
      </w:pPr>
      <w:r>
        <w:separator/>
      </w:r>
    </w:p>
  </w:footnote>
  <w:footnote w:type="continuationSeparator" w:id="0">
    <w:p w14:paraId="7C01B3BF" w14:textId="77777777" w:rsidR="00930536" w:rsidRDefault="00930536" w:rsidP="000B4A08">
      <w:pPr>
        <w:spacing w:before="0" w:after="0" w:line="240" w:lineRule="auto"/>
      </w:pPr>
      <w:r>
        <w:continuationSeparator/>
      </w:r>
    </w:p>
  </w:footnote>
  <w:footnote w:id="1">
    <w:p w14:paraId="2033E325" w14:textId="77777777" w:rsidR="000B4A08" w:rsidRPr="00191296" w:rsidRDefault="000B4A08" w:rsidP="000B4A08">
      <w:pPr>
        <w:pStyle w:val="ac"/>
        <w:rPr>
          <w:rFonts w:ascii="Tahoma" w:hAnsi="Tahoma" w:cs="Tahoma"/>
          <w:sz w:val="18"/>
          <w:szCs w:val="18"/>
          <w:lang w:val="el-GR"/>
        </w:rPr>
      </w:pPr>
      <w:r>
        <w:rPr>
          <w:rStyle w:val="aa"/>
        </w:rPr>
        <w:footnoteRef/>
      </w:r>
      <w:r w:rsidRPr="00191296">
        <w:rPr>
          <w:lang w:val="el-GR"/>
        </w:rPr>
        <w:t xml:space="preserve"> </w:t>
      </w:r>
      <w:r w:rsidRPr="00191296">
        <w:rPr>
          <w:rFonts w:ascii="Tahoma" w:hAnsi="Tahoma" w:cs="Tahoma"/>
          <w:sz w:val="18"/>
          <w:szCs w:val="18"/>
          <w:lang w:val="el-GR"/>
        </w:rPr>
        <w:t>Η Υ.Δ θα πρέπει να προσαρμοστεί ανάλογα με τα στοιχεία του φορέα/δυνητικού δικαιούχου και να υπογραφεί από τον νόμιμο εκπρόσωπο του φορέα (Σε περίπτωση που η εκπροσώπηση ασκείται από κοινού από δύο ή περισσότερα πρόσωπα και όχι χωριστά, υποβάλλεται από μία ΥΔ για κάθε νόμιμο εκπρόσωπο.)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30D4"/>
    <w:multiLevelType w:val="hybridMultilevel"/>
    <w:tmpl w:val="EAB23ED0"/>
    <w:lvl w:ilvl="0" w:tplc="B974271C">
      <w:start w:val="8"/>
      <w:numFmt w:val="decimal"/>
      <w:lvlText w:val="%1."/>
      <w:lvlJc w:val="left"/>
      <w:pPr>
        <w:ind w:left="3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ABD37A5"/>
    <w:multiLevelType w:val="hybridMultilevel"/>
    <w:tmpl w:val="00202BC8"/>
    <w:lvl w:ilvl="0" w:tplc="AFB414D0">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F9B0227"/>
    <w:multiLevelType w:val="hybridMultilevel"/>
    <w:tmpl w:val="E3AE06D0"/>
    <w:lvl w:ilvl="0" w:tplc="CC34694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959648516">
    <w:abstractNumId w:val="1"/>
  </w:num>
  <w:num w:numId="2" w16cid:durableId="1218972956">
    <w:abstractNumId w:val="2"/>
  </w:num>
  <w:num w:numId="3" w16cid:durableId="188097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8C"/>
    <w:rsid w:val="000B4A08"/>
    <w:rsid w:val="00157CB3"/>
    <w:rsid w:val="00930536"/>
    <w:rsid w:val="00CB788C"/>
    <w:rsid w:val="00F04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CBE0"/>
  <w15:chartTrackingRefBased/>
  <w15:docId w15:val="{249A3354-040D-47EC-A5FB-A23581C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88C"/>
    <w:pPr>
      <w:suppressAutoHyphens/>
      <w:spacing w:before="120" w:after="120" w:line="276" w:lineRule="auto"/>
      <w:jc w:val="both"/>
    </w:pPr>
    <w:rPr>
      <w:rFonts w:ascii="Calibri" w:eastAsia="Times New Roman" w:hAnsi="Calibri" w:cs="Times New Roman"/>
      <w:szCs w:val="24"/>
      <w:lang w:val="en-GB" w:eastAsia="ar-SA"/>
    </w:rPr>
  </w:style>
  <w:style w:type="paragraph" w:styleId="1">
    <w:name w:val="heading 1"/>
    <w:basedOn w:val="a"/>
    <w:next w:val="a"/>
    <w:link w:val="1Char"/>
    <w:uiPriority w:val="9"/>
    <w:qFormat/>
    <w:rsid w:val="00CB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B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B78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CB78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CB78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unhideWhenUsed/>
    <w:qFormat/>
    <w:rsid w:val="00CB78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1"/>
    <w:unhideWhenUsed/>
    <w:qFormat/>
    <w:rsid w:val="00CB78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1"/>
    <w:unhideWhenUsed/>
    <w:qFormat/>
    <w:rsid w:val="00CB78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1"/>
    <w:unhideWhenUsed/>
    <w:qFormat/>
    <w:rsid w:val="00CB78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788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B788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B788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B788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B788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B78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78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78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788C"/>
    <w:rPr>
      <w:rFonts w:eastAsiaTheme="majorEastAsia" w:cstheme="majorBidi"/>
      <w:color w:val="272727" w:themeColor="text1" w:themeTint="D8"/>
    </w:rPr>
  </w:style>
  <w:style w:type="paragraph" w:styleId="a3">
    <w:name w:val="Title"/>
    <w:basedOn w:val="a"/>
    <w:next w:val="a"/>
    <w:link w:val="Char"/>
    <w:uiPriority w:val="10"/>
    <w:qFormat/>
    <w:rsid w:val="00CB7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78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78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78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788C"/>
    <w:pPr>
      <w:spacing w:before="160"/>
      <w:jc w:val="center"/>
    </w:pPr>
    <w:rPr>
      <w:i/>
      <w:iCs/>
      <w:color w:val="404040" w:themeColor="text1" w:themeTint="BF"/>
    </w:rPr>
  </w:style>
  <w:style w:type="character" w:customStyle="1" w:styleId="Char1">
    <w:name w:val="Απόσπασμα Char"/>
    <w:basedOn w:val="a0"/>
    <w:link w:val="a5"/>
    <w:uiPriority w:val="29"/>
    <w:rsid w:val="00CB788C"/>
    <w:rPr>
      <w:i/>
      <w:iCs/>
      <w:color w:val="404040" w:themeColor="text1" w:themeTint="BF"/>
    </w:rPr>
  </w:style>
  <w:style w:type="paragraph" w:styleId="a6">
    <w:name w:val="List Paragraph"/>
    <w:basedOn w:val="a"/>
    <w:uiPriority w:val="34"/>
    <w:qFormat/>
    <w:rsid w:val="00CB788C"/>
    <w:pPr>
      <w:ind w:left="720"/>
      <w:contextualSpacing/>
    </w:pPr>
  </w:style>
  <w:style w:type="character" w:styleId="a7">
    <w:name w:val="Intense Emphasis"/>
    <w:basedOn w:val="a0"/>
    <w:uiPriority w:val="21"/>
    <w:qFormat/>
    <w:rsid w:val="00CB788C"/>
    <w:rPr>
      <w:i/>
      <w:iCs/>
      <w:color w:val="0F4761" w:themeColor="accent1" w:themeShade="BF"/>
    </w:rPr>
  </w:style>
  <w:style w:type="paragraph" w:styleId="a8">
    <w:name w:val="Intense Quote"/>
    <w:basedOn w:val="a"/>
    <w:next w:val="a"/>
    <w:link w:val="Char2"/>
    <w:uiPriority w:val="30"/>
    <w:qFormat/>
    <w:rsid w:val="00CB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B788C"/>
    <w:rPr>
      <w:i/>
      <w:iCs/>
      <w:color w:val="0F4761" w:themeColor="accent1" w:themeShade="BF"/>
    </w:rPr>
  </w:style>
  <w:style w:type="character" w:styleId="a9">
    <w:name w:val="Intense Reference"/>
    <w:basedOn w:val="a0"/>
    <w:uiPriority w:val="32"/>
    <w:qFormat/>
    <w:rsid w:val="00CB788C"/>
    <w:rPr>
      <w:b/>
      <w:bCs/>
      <w:smallCaps/>
      <w:color w:val="0F4761" w:themeColor="accent1" w:themeShade="BF"/>
      <w:spacing w:val="5"/>
    </w:rPr>
  </w:style>
  <w:style w:type="character" w:styleId="-">
    <w:name w:val="Hyperlink"/>
    <w:uiPriority w:val="99"/>
    <w:rsid w:val="00CB788C"/>
    <w:rPr>
      <w:color w:val="0000FF"/>
      <w:u w:val="single"/>
    </w:rPr>
  </w:style>
  <w:style w:type="character" w:styleId="aa">
    <w:name w:val="footnote reference"/>
    <w:aliases w:val="Footnote symbol,Footnote,υποσημείωση1,Footnote reference number,note TESI"/>
    <w:rsid w:val="000B4A08"/>
    <w:rPr>
      <w:vertAlign w:val="superscript"/>
    </w:rPr>
  </w:style>
  <w:style w:type="paragraph" w:styleId="ab">
    <w:name w:val="Body Text Indent"/>
    <w:basedOn w:val="a"/>
    <w:link w:val="Char3"/>
    <w:rsid w:val="000B4A08"/>
    <w:pPr>
      <w:tabs>
        <w:tab w:val="left" w:pos="1418"/>
        <w:tab w:val="left" w:pos="1715"/>
        <w:tab w:val="left" w:pos="1859"/>
        <w:tab w:val="decimal" w:pos="2147"/>
        <w:tab w:val="left" w:pos="2435"/>
        <w:tab w:val="left" w:pos="9635"/>
      </w:tabs>
      <w:ind w:left="851" w:hanging="283"/>
      <w:jc w:val="left"/>
    </w:pPr>
    <w:rPr>
      <w:rFonts w:ascii="Times New Roman" w:hAnsi="Times New Roman"/>
      <w:sz w:val="28"/>
      <w:lang w:val="el-GR"/>
    </w:rPr>
  </w:style>
  <w:style w:type="character" w:customStyle="1" w:styleId="Char3">
    <w:name w:val="Σώμα κείμενου με εσοχή Char"/>
    <w:basedOn w:val="a0"/>
    <w:link w:val="ab"/>
    <w:rsid w:val="000B4A08"/>
    <w:rPr>
      <w:rFonts w:ascii="Times New Roman" w:eastAsia="Times New Roman" w:hAnsi="Times New Roman" w:cs="Times New Roman"/>
      <w:sz w:val="28"/>
      <w:szCs w:val="24"/>
      <w:lang w:eastAsia="ar-SA"/>
    </w:rPr>
  </w:style>
  <w:style w:type="paragraph" w:styleId="ac">
    <w:name w:val="footnote text"/>
    <w:aliases w:val="Footnote text,Point 3 Char, Char,Schriftart: 9 pt,Schriftart: 10 pt,Schriftart: 8 pt,WB-Fußnotentext,fn,Footnotes,Footnote ak,Char"/>
    <w:basedOn w:val="a"/>
    <w:link w:val="Char4"/>
    <w:rsid w:val="000B4A08"/>
    <w:rPr>
      <w:szCs w:val="20"/>
    </w:rPr>
  </w:style>
  <w:style w:type="character" w:customStyle="1" w:styleId="Char4">
    <w:name w:val="Κείμενο υποσημείωσης Char"/>
    <w:aliases w:val="Footnote text Char,Point 3 Char Char, Char Char,Schriftart: 9 pt Char,Schriftart: 10 pt Char,Schriftart: 8 pt Char,WB-Fußnotentext Char,fn Char,Footnotes Char,Footnote ak Char,Char Char"/>
    <w:basedOn w:val="a0"/>
    <w:link w:val="ac"/>
    <w:rsid w:val="000B4A08"/>
    <w:rPr>
      <w:rFonts w:ascii="Calibri" w:eastAsia="Times New Roman" w:hAnsi="Calibri"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9569</Characters>
  <Application>Microsoft Office Word</Application>
  <DocSecurity>0</DocSecurity>
  <Lines>79</Lines>
  <Paragraphs>22</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Manesiotis</dc:creator>
  <cp:keywords/>
  <dc:description/>
  <cp:lastModifiedBy>Ilias Manesiotis</cp:lastModifiedBy>
  <cp:revision>2</cp:revision>
  <dcterms:created xsi:type="dcterms:W3CDTF">2025-10-09T12:55:00Z</dcterms:created>
  <dcterms:modified xsi:type="dcterms:W3CDTF">2025-10-09T12:55:00Z</dcterms:modified>
</cp:coreProperties>
</file>