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08564" w14:textId="77777777" w:rsidR="009B6410" w:rsidRPr="009B6410" w:rsidRDefault="009B6410" w:rsidP="00573244">
      <w:pPr>
        <w:spacing w:before="120" w:after="120" w:line="320" w:lineRule="atLeast"/>
        <w:ind w:right="468"/>
        <w:jc w:val="center"/>
        <w:outlineLvl w:val="2"/>
        <w:rPr>
          <w:rFonts w:ascii="Segoe UI" w:eastAsia="Times New Roman" w:hAnsi="Segoe UI" w:cs="Tahoma"/>
          <w:b/>
          <w:bCs/>
          <w:kern w:val="0"/>
          <w14:ligatures w14:val="none"/>
        </w:rPr>
      </w:pPr>
      <w:bookmarkStart w:id="0" w:name="_Toc158808318"/>
      <w:r w:rsidRPr="009B6410">
        <w:rPr>
          <w:rFonts w:ascii="Segoe UI" w:eastAsia="Segoe UI" w:hAnsi="Segoe UI" w:cs="Tahoma"/>
          <w:b/>
          <w:bCs/>
          <w:kern w:val="0"/>
          <w14:ligatures w14:val="none"/>
        </w:rPr>
        <w:t>ΠΑΡΑΡΤΗΜΑ VI: ΥΠΟΔΕΙΓΜΑ ΠΙΝΑΚΑ ΟΙΚΟΝΟΜΙΚΩΝ ΣΤΟΙΧΕΙΩΝ</w:t>
      </w:r>
      <w:bookmarkEnd w:id="0"/>
    </w:p>
    <w:p w14:paraId="6F1A1901" w14:textId="77777777" w:rsidR="009B6410" w:rsidRPr="009B6410" w:rsidRDefault="009B6410" w:rsidP="00573244">
      <w:pPr>
        <w:spacing w:before="120" w:after="120" w:line="320" w:lineRule="atLeast"/>
        <w:jc w:val="center"/>
        <w:rPr>
          <w:rFonts w:ascii="Segoe UI" w:eastAsia="Times New Roman" w:hAnsi="Segoe UI" w:cs="Segoe UI"/>
          <w:kern w:val="0"/>
          <w:sz w:val="20"/>
          <w:szCs w:val="24"/>
          <w14:ligatures w14:val="none"/>
        </w:rPr>
      </w:pPr>
      <w:r w:rsidRPr="009B6410">
        <w:rPr>
          <w:rFonts w:ascii="Segoe UI" w:eastAsia="Times New Roman" w:hAnsi="Segoe UI" w:cs="Segoe UI"/>
          <w:b/>
          <w:kern w:val="0"/>
          <w:sz w:val="20"/>
          <w:szCs w:val="24"/>
          <w14:ligatures w14:val="none"/>
        </w:rPr>
        <w:t>(αφορά μόνο επιχειρήσεις που τηρούν απλογραφικό λογιστικό σύστημα)</w:t>
      </w:r>
    </w:p>
    <w:p w14:paraId="573E323C" w14:textId="77777777" w:rsidR="009B6410" w:rsidRPr="009B6410" w:rsidRDefault="009B6410" w:rsidP="00573244">
      <w:pPr>
        <w:spacing w:before="120" w:after="120" w:line="320" w:lineRule="atLeast"/>
        <w:jc w:val="center"/>
        <w:rPr>
          <w:rFonts w:ascii="Segoe UI" w:eastAsia="Times New Roman" w:hAnsi="Segoe UI" w:cs="Segoe UI"/>
          <w:kern w:val="0"/>
          <w:sz w:val="20"/>
          <w:szCs w:val="24"/>
          <w14:ligatures w14:val="none"/>
        </w:rPr>
      </w:pPr>
      <w:r w:rsidRPr="009B6410">
        <w:rPr>
          <w:rFonts w:ascii="Segoe UI" w:eastAsia="Times New Roman" w:hAnsi="Segoe UI" w:cs="Segoe UI"/>
          <w:kern w:val="0"/>
          <w:sz w:val="20"/>
          <w:szCs w:val="24"/>
          <w14:ligatures w14:val="none"/>
        </w:rPr>
        <w:t>Υπόδειγμα πίνακα οικονομικών στοιχείων από τα στοιχεία του οποίου προκύπτει η βαθμολογία των κριτηρίων  του φορέα</w:t>
      </w:r>
    </w:p>
    <w:p w14:paraId="081A1B91" w14:textId="77777777" w:rsidR="009B6410" w:rsidRDefault="009B6410" w:rsidP="00573244">
      <w:pPr>
        <w:spacing w:before="120" w:after="0" w:line="240" w:lineRule="auto"/>
        <w:jc w:val="center"/>
        <w:rPr>
          <w:rFonts w:ascii="Segoe UI" w:eastAsia="Times New Roman" w:hAnsi="Segoe UI" w:cs="Segoe UI"/>
          <w:b/>
          <w:kern w:val="0"/>
          <w:sz w:val="20"/>
          <w:szCs w:val="20"/>
          <w14:ligatures w14:val="none"/>
        </w:rPr>
      </w:pPr>
      <w:r w:rsidRPr="009B6410">
        <w:rPr>
          <w:rFonts w:ascii="Segoe UI" w:eastAsia="Times New Roman" w:hAnsi="Segoe UI" w:cs="Segoe UI"/>
          <w:b/>
          <w:kern w:val="0"/>
          <w:sz w:val="20"/>
          <w:szCs w:val="20"/>
          <w14:ligatures w14:val="none"/>
        </w:rPr>
        <w:t>ΣΥΝΟΠΤΙΚΟΣ ΙΣΟΛΟΓΙΣΜΟΣ</w:t>
      </w:r>
    </w:p>
    <w:p w14:paraId="577538EE" w14:textId="77777777" w:rsidR="009B6410" w:rsidRPr="009B6410" w:rsidRDefault="009B6410" w:rsidP="009B6410">
      <w:pPr>
        <w:spacing w:before="120" w:after="0" w:line="240" w:lineRule="auto"/>
        <w:jc w:val="center"/>
        <w:rPr>
          <w:rFonts w:ascii="Segoe UI" w:eastAsia="Times New Roman" w:hAnsi="Segoe UI" w:cs="Segoe UI"/>
          <w:b/>
          <w:kern w:val="0"/>
          <w:sz w:val="20"/>
          <w:szCs w:val="20"/>
          <w14:ligatures w14:val="none"/>
        </w:rPr>
      </w:pPr>
    </w:p>
    <w:tbl>
      <w:tblPr>
        <w:tblStyle w:val="aa"/>
        <w:tblW w:w="10632" w:type="dxa"/>
        <w:tblInd w:w="-426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4"/>
        <w:gridCol w:w="1417"/>
        <w:gridCol w:w="1276"/>
        <w:gridCol w:w="1276"/>
        <w:gridCol w:w="2126"/>
        <w:gridCol w:w="2333"/>
      </w:tblGrid>
      <w:tr w:rsidR="009B6410" w:rsidRPr="009B6410" w14:paraId="32B8A6E2" w14:textId="77777777" w:rsidTr="001D6398">
        <w:tc>
          <w:tcPr>
            <w:tcW w:w="2204" w:type="dxa"/>
          </w:tcPr>
          <w:p w14:paraId="6CA02F2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  <w:bookmarkStart w:id="1" w:name="_Hlk158033995"/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ΕΝΕΡΓΗΤΙΚΟ</w:t>
            </w:r>
          </w:p>
        </w:tc>
        <w:tc>
          <w:tcPr>
            <w:tcW w:w="3969" w:type="dxa"/>
            <w:gridSpan w:val="3"/>
          </w:tcPr>
          <w:p w14:paraId="583D4B06" w14:textId="77777777" w:rsidR="009B6410" w:rsidRPr="009B6410" w:rsidRDefault="009B6410" w:rsidP="009B6410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 xml:space="preserve">Ποσά κλεισμένης </w:t>
            </w:r>
          </w:p>
          <w:p w14:paraId="42740204" w14:textId="77777777" w:rsidR="009B6410" w:rsidRPr="009B6410" w:rsidRDefault="009B6410" w:rsidP="009B6410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χρήσεως</w:t>
            </w:r>
          </w:p>
        </w:tc>
        <w:tc>
          <w:tcPr>
            <w:tcW w:w="2126" w:type="dxa"/>
          </w:tcPr>
          <w:p w14:paraId="777E2F50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ΠΑΘΗΤΙΚΟ</w:t>
            </w:r>
          </w:p>
        </w:tc>
        <w:tc>
          <w:tcPr>
            <w:tcW w:w="2333" w:type="dxa"/>
          </w:tcPr>
          <w:p w14:paraId="3EEA046D" w14:textId="77777777" w:rsidR="009B6410" w:rsidRPr="009B6410" w:rsidRDefault="009B6410" w:rsidP="009B6410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Ποσά κλεισμένης χρήσεως</w:t>
            </w:r>
          </w:p>
        </w:tc>
      </w:tr>
      <w:tr w:rsidR="009B6410" w:rsidRPr="009B6410" w14:paraId="28F70F6D" w14:textId="77777777" w:rsidTr="001D6398">
        <w:tc>
          <w:tcPr>
            <w:tcW w:w="2204" w:type="dxa"/>
          </w:tcPr>
          <w:p w14:paraId="70E70B68" w14:textId="77777777" w:rsidR="009B6410" w:rsidRPr="009B6410" w:rsidRDefault="009B6410" w:rsidP="009B6410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</w:tcPr>
          <w:p w14:paraId="6AAD96C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207E5631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29BD5FF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6117F347" w14:textId="77777777" w:rsidR="009B6410" w:rsidRPr="009B6410" w:rsidRDefault="009B6410" w:rsidP="009B6410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</w:tcPr>
          <w:p w14:paraId="6EDCD57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4BD7D6F9" w14:textId="77777777" w:rsidTr="001D6398">
        <w:tc>
          <w:tcPr>
            <w:tcW w:w="2204" w:type="dxa"/>
          </w:tcPr>
          <w:p w14:paraId="29179B8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ΠΑΓΙΟ ΕΝΕΡΓΗΤΙΚΟ</w:t>
            </w:r>
          </w:p>
        </w:tc>
        <w:tc>
          <w:tcPr>
            <w:tcW w:w="1417" w:type="dxa"/>
            <w:tcBorders>
              <w:bottom w:val="nil"/>
            </w:tcBorders>
          </w:tcPr>
          <w:p w14:paraId="09B7004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Αξία κτήσεως</w:t>
            </w:r>
          </w:p>
        </w:tc>
        <w:tc>
          <w:tcPr>
            <w:tcW w:w="1276" w:type="dxa"/>
            <w:tcBorders>
              <w:bottom w:val="nil"/>
            </w:tcBorders>
          </w:tcPr>
          <w:p w14:paraId="4C91B8DF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Αποσβέσεις</w:t>
            </w:r>
          </w:p>
        </w:tc>
        <w:tc>
          <w:tcPr>
            <w:tcW w:w="1276" w:type="dxa"/>
            <w:tcBorders>
              <w:bottom w:val="nil"/>
            </w:tcBorders>
          </w:tcPr>
          <w:p w14:paraId="0D6E152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proofErr w:type="spellStart"/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Αναπ</w:t>
            </w:r>
            <w:proofErr w:type="spellEnd"/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. αξία</w:t>
            </w:r>
          </w:p>
        </w:tc>
        <w:tc>
          <w:tcPr>
            <w:tcW w:w="2126" w:type="dxa"/>
          </w:tcPr>
          <w:p w14:paraId="532D9630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ΙΔΙΑ ΚΕΦΑΛΑΙΑ</w:t>
            </w:r>
          </w:p>
        </w:tc>
        <w:tc>
          <w:tcPr>
            <w:tcW w:w="2333" w:type="dxa"/>
            <w:tcBorders>
              <w:bottom w:val="nil"/>
            </w:tcBorders>
          </w:tcPr>
          <w:p w14:paraId="16E78B4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77FF69EF" w14:textId="77777777" w:rsidTr="001D6398">
        <w:tc>
          <w:tcPr>
            <w:tcW w:w="2204" w:type="dxa"/>
          </w:tcPr>
          <w:p w14:paraId="325EEBA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Ενσώματες ακινητοποιήσεις</w:t>
            </w: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7E83D77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22EDA9A1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Κεφάλαιο</w:t>
            </w:r>
          </w:p>
          <w:p w14:paraId="12913E5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Αποτελέσματα εις νέο</w:t>
            </w:r>
          </w:p>
        </w:tc>
        <w:tc>
          <w:tcPr>
            <w:tcW w:w="2333" w:type="dxa"/>
            <w:tcBorders>
              <w:bottom w:val="nil"/>
            </w:tcBorders>
          </w:tcPr>
          <w:p w14:paraId="6912241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5756B534" w14:textId="77777777" w:rsidTr="001D6398">
        <w:tc>
          <w:tcPr>
            <w:tcW w:w="2204" w:type="dxa"/>
          </w:tcPr>
          <w:p w14:paraId="1C8FDF0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566BC3E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7F47E6EF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0473537E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08DAAB0E" w14:textId="77777777" w:rsidTr="001D6398">
        <w:tc>
          <w:tcPr>
            <w:tcW w:w="2204" w:type="dxa"/>
          </w:tcPr>
          <w:p w14:paraId="34728114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Σύνολο Παγίου ενεργητικού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27CEB96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40AB75C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Σύνολο Ιδίων Κεφαλαίων</w:t>
            </w: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0CD2AA44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1122E92F" w14:textId="77777777" w:rsidTr="001D6398">
        <w:tc>
          <w:tcPr>
            <w:tcW w:w="2204" w:type="dxa"/>
          </w:tcPr>
          <w:p w14:paraId="47E0DBF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863DFE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A90C7AE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F492B3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250C928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auto"/>
            </w:tcBorders>
          </w:tcPr>
          <w:p w14:paraId="6E5D6CC6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11F2A55F" w14:textId="77777777" w:rsidTr="001D6398">
        <w:tc>
          <w:tcPr>
            <w:tcW w:w="2204" w:type="dxa"/>
          </w:tcPr>
          <w:p w14:paraId="0358704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ΚΥΚΛΟΦΟΡΟΥΝ ΕΝΕΡΓΗΤΙΚΟ</w:t>
            </w:r>
          </w:p>
        </w:tc>
        <w:tc>
          <w:tcPr>
            <w:tcW w:w="1417" w:type="dxa"/>
          </w:tcPr>
          <w:p w14:paraId="72D893E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79AF20FE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4E9197E6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427D347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ΥΠΟΧΡΕΩΣΕΙΣ</w:t>
            </w:r>
          </w:p>
        </w:tc>
        <w:tc>
          <w:tcPr>
            <w:tcW w:w="2333" w:type="dxa"/>
          </w:tcPr>
          <w:p w14:paraId="5853626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496A3D69" w14:textId="77777777" w:rsidTr="001D6398">
        <w:tc>
          <w:tcPr>
            <w:tcW w:w="2204" w:type="dxa"/>
          </w:tcPr>
          <w:p w14:paraId="24BED779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</w:tcPr>
          <w:p w14:paraId="485D0C0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4A2746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57587EC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7904F06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4D86DA1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3B133329" w14:textId="77777777" w:rsidTr="001D6398">
        <w:tc>
          <w:tcPr>
            <w:tcW w:w="2204" w:type="dxa"/>
          </w:tcPr>
          <w:p w14:paraId="0BC2CBC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Αποθέματα</w:t>
            </w:r>
          </w:p>
        </w:tc>
        <w:tc>
          <w:tcPr>
            <w:tcW w:w="1417" w:type="dxa"/>
          </w:tcPr>
          <w:p w14:paraId="4B11251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BC94809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23DD693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00197A9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Μακροπρόθεσμες Υποχρεώσεις</w:t>
            </w: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6C81652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35EFC338" w14:textId="77777777" w:rsidTr="001D6398">
        <w:tc>
          <w:tcPr>
            <w:tcW w:w="2204" w:type="dxa"/>
          </w:tcPr>
          <w:p w14:paraId="6A9E7BD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Απαιτήσεις</w:t>
            </w:r>
          </w:p>
        </w:tc>
        <w:tc>
          <w:tcPr>
            <w:tcW w:w="1417" w:type="dxa"/>
          </w:tcPr>
          <w:p w14:paraId="5D01E00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BFCBFE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1A5B5D8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3E1F147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Βραχυπρόθεσμες Υποχρεώσεις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</w:tcPr>
          <w:p w14:paraId="4961546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559DF0C3" w14:textId="77777777" w:rsidTr="001D6398">
        <w:tc>
          <w:tcPr>
            <w:tcW w:w="2204" w:type="dxa"/>
          </w:tcPr>
          <w:p w14:paraId="4A20FFF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Διαθέσιμα</w:t>
            </w:r>
          </w:p>
          <w:p w14:paraId="6F09025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</w:tcPr>
          <w:p w14:paraId="47ABD2B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5BFB449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46742D6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71FDF2C6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auto"/>
            </w:tcBorders>
          </w:tcPr>
          <w:p w14:paraId="36577E8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57501D7D" w14:textId="77777777" w:rsidTr="001D6398">
        <w:tc>
          <w:tcPr>
            <w:tcW w:w="2204" w:type="dxa"/>
          </w:tcPr>
          <w:p w14:paraId="272A3C0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</w:tcPr>
          <w:p w14:paraId="1A4D0A6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8948D3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15FA96F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497DE0E9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7D2A356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6B135F52" w14:textId="77777777" w:rsidTr="001D6398">
        <w:tc>
          <w:tcPr>
            <w:tcW w:w="2204" w:type="dxa"/>
          </w:tcPr>
          <w:p w14:paraId="37883986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 xml:space="preserve">Σύνολο </w:t>
            </w:r>
            <w:proofErr w:type="spellStart"/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Κυκλοφορ</w:t>
            </w:r>
            <w:proofErr w:type="spellEnd"/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. Ενεργητικού</w:t>
            </w:r>
          </w:p>
        </w:tc>
        <w:tc>
          <w:tcPr>
            <w:tcW w:w="1417" w:type="dxa"/>
          </w:tcPr>
          <w:p w14:paraId="00139FD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BE81D54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62B9DCA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0F5308E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Σύνολο Υποχρεώσεων</w:t>
            </w:r>
          </w:p>
        </w:tc>
        <w:tc>
          <w:tcPr>
            <w:tcW w:w="2333" w:type="dxa"/>
            <w:tcBorders>
              <w:bottom w:val="single" w:sz="4" w:space="0" w:color="auto"/>
            </w:tcBorders>
          </w:tcPr>
          <w:p w14:paraId="7F89F89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3E1D44B3" w14:textId="77777777" w:rsidTr="001D6398">
        <w:tc>
          <w:tcPr>
            <w:tcW w:w="2204" w:type="dxa"/>
          </w:tcPr>
          <w:p w14:paraId="613CC74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</w:tcPr>
          <w:p w14:paraId="73B687D9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3C86767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0D7C473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73C3FBF6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333" w:type="dxa"/>
            <w:tcBorders>
              <w:top w:val="single" w:sz="4" w:space="0" w:color="auto"/>
              <w:bottom w:val="nil"/>
            </w:tcBorders>
          </w:tcPr>
          <w:p w14:paraId="40A6126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7BCC2DCD" w14:textId="77777777" w:rsidTr="001D6398">
        <w:tc>
          <w:tcPr>
            <w:tcW w:w="2204" w:type="dxa"/>
          </w:tcPr>
          <w:p w14:paraId="03E158D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ΣΥΝΟΛΟ ΕΝΕΡΓΗΤΙΚΟΥ</w:t>
            </w:r>
          </w:p>
        </w:tc>
        <w:tc>
          <w:tcPr>
            <w:tcW w:w="1417" w:type="dxa"/>
          </w:tcPr>
          <w:p w14:paraId="771A642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4A813EE1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5B560A6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0ED97134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ΣΥΝΟΛΟ ΠΑΘΗΤΙΚΟΥ</w:t>
            </w:r>
          </w:p>
        </w:tc>
        <w:tc>
          <w:tcPr>
            <w:tcW w:w="2333" w:type="dxa"/>
            <w:tcBorders>
              <w:bottom w:val="double" w:sz="4" w:space="0" w:color="auto"/>
            </w:tcBorders>
          </w:tcPr>
          <w:p w14:paraId="46D8875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32E624C6" w14:textId="77777777" w:rsidTr="001D6398">
        <w:tc>
          <w:tcPr>
            <w:tcW w:w="2204" w:type="dxa"/>
          </w:tcPr>
          <w:p w14:paraId="6306099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</w:tcPr>
          <w:p w14:paraId="79AA798F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1C065A6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3AC6501F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64FC8C0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14:paraId="4794CF6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170A6310" w14:textId="77777777" w:rsidTr="001D6398">
        <w:tc>
          <w:tcPr>
            <w:tcW w:w="2204" w:type="dxa"/>
            <w:tcBorders>
              <w:bottom w:val="nil"/>
            </w:tcBorders>
          </w:tcPr>
          <w:p w14:paraId="421D7EC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00961AC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98ED0E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6F15B7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44E4A31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0A81223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4C8E784C" w14:textId="77777777" w:rsidTr="001D6398">
        <w:tc>
          <w:tcPr>
            <w:tcW w:w="10632" w:type="dxa"/>
            <w:gridSpan w:val="6"/>
            <w:tcBorders>
              <w:bottom w:val="single" w:sz="4" w:space="0" w:color="auto"/>
            </w:tcBorders>
          </w:tcPr>
          <w:p w14:paraId="04871071" w14:textId="77777777" w:rsidR="009B6410" w:rsidRPr="009B6410" w:rsidRDefault="009B6410" w:rsidP="009B6410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Cs w:val="24"/>
                <w14:ligatures w14:val="none"/>
              </w:rPr>
              <w:t>ΚΑΤΑΣΤΑΣΗ ΛΟΓΑΡΙΑΣΜΟΥ ΑΠΟΤΕΛΕΣΜΑΤΩΝ ΧΡΗΣΕΩΣ</w:t>
            </w:r>
          </w:p>
        </w:tc>
      </w:tr>
      <w:tr w:rsidR="009B6410" w:rsidRPr="009B6410" w14:paraId="7C2AB352" w14:textId="77777777" w:rsidTr="001D6398">
        <w:tc>
          <w:tcPr>
            <w:tcW w:w="2204" w:type="dxa"/>
            <w:tcBorders>
              <w:bottom w:val="nil"/>
            </w:tcBorders>
          </w:tcPr>
          <w:p w14:paraId="10A9CCC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5D20FD73" w14:textId="77777777" w:rsidR="009B6410" w:rsidRPr="009B6410" w:rsidRDefault="009B6410" w:rsidP="009B6410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Ποσά κλεισμένης</w:t>
            </w:r>
          </w:p>
          <w:p w14:paraId="55A80FD9" w14:textId="77777777" w:rsidR="009B6410" w:rsidRPr="009B6410" w:rsidRDefault="009B6410" w:rsidP="009B6410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χρήσεως</w:t>
            </w:r>
          </w:p>
        </w:tc>
        <w:tc>
          <w:tcPr>
            <w:tcW w:w="2126" w:type="dxa"/>
            <w:tcBorders>
              <w:bottom w:val="nil"/>
            </w:tcBorders>
          </w:tcPr>
          <w:p w14:paraId="2B74E754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3EDB3FC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40BFC950" w14:textId="77777777" w:rsidTr="001D6398">
        <w:tc>
          <w:tcPr>
            <w:tcW w:w="2204" w:type="dxa"/>
            <w:tcBorders>
              <w:bottom w:val="nil"/>
            </w:tcBorders>
          </w:tcPr>
          <w:p w14:paraId="0D2E3E90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Κύκλος εργασιών</w:t>
            </w:r>
          </w:p>
          <w:p w14:paraId="4222D1D6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(Πωλήσεις)</w:t>
            </w:r>
          </w:p>
        </w:tc>
        <w:tc>
          <w:tcPr>
            <w:tcW w:w="1417" w:type="dxa"/>
            <w:tcBorders>
              <w:bottom w:val="nil"/>
            </w:tcBorders>
          </w:tcPr>
          <w:p w14:paraId="4CD8C91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3A6989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937FB7F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3B8048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1592EDF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78CA77D3" w14:textId="77777777" w:rsidTr="001D6398">
        <w:tc>
          <w:tcPr>
            <w:tcW w:w="2204" w:type="dxa"/>
            <w:tcBorders>
              <w:bottom w:val="nil"/>
            </w:tcBorders>
          </w:tcPr>
          <w:p w14:paraId="189ADED4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lastRenderedPageBreak/>
              <w:t xml:space="preserve">Μείον: κόστος </w:t>
            </w:r>
            <w:proofErr w:type="spellStart"/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πωληθέντων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14:paraId="0863198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CD7E1F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105370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201C96AE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03CD5F3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2E237E87" w14:textId="77777777" w:rsidTr="001D6398">
        <w:tc>
          <w:tcPr>
            <w:tcW w:w="2204" w:type="dxa"/>
            <w:tcBorders>
              <w:bottom w:val="nil"/>
            </w:tcBorders>
          </w:tcPr>
          <w:p w14:paraId="0A63D85C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Μικτά αποτελέσματα</w:t>
            </w:r>
          </w:p>
        </w:tc>
        <w:tc>
          <w:tcPr>
            <w:tcW w:w="1417" w:type="dxa"/>
            <w:tcBorders>
              <w:bottom w:val="nil"/>
            </w:tcBorders>
          </w:tcPr>
          <w:p w14:paraId="336FFAE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9F8E2E1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C24BAB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781BC44F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5C4715F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0BFF0EB5" w14:textId="77777777" w:rsidTr="001D6398">
        <w:tc>
          <w:tcPr>
            <w:tcW w:w="2204" w:type="dxa"/>
            <w:tcBorders>
              <w:bottom w:val="nil"/>
            </w:tcBorders>
          </w:tcPr>
          <w:p w14:paraId="22B9BEF0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Συν: Λοιπά Έσοδα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4ADEB20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C5FF91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8E43661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6072293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2AC61421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03D6A3D3" w14:textId="77777777" w:rsidTr="001D6398">
        <w:tc>
          <w:tcPr>
            <w:tcW w:w="2204" w:type="dxa"/>
            <w:tcBorders>
              <w:bottom w:val="nil"/>
            </w:tcBorders>
          </w:tcPr>
          <w:p w14:paraId="52E3EBA0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0CD349F8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0C977B4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C01E83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203760A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078491B6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32B0C1B9" w14:textId="77777777" w:rsidTr="001D6398">
        <w:tc>
          <w:tcPr>
            <w:tcW w:w="2204" w:type="dxa"/>
            <w:tcBorders>
              <w:bottom w:val="nil"/>
            </w:tcBorders>
          </w:tcPr>
          <w:p w14:paraId="5C578BAD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ΜΕΙΟΝ</w:t>
            </w:r>
          </w:p>
        </w:tc>
        <w:tc>
          <w:tcPr>
            <w:tcW w:w="1417" w:type="dxa"/>
            <w:tcBorders>
              <w:bottom w:val="nil"/>
            </w:tcBorders>
          </w:tcPr>
          <w:p w14:paraId="25964444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0C5A51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95A5824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9F4242F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561D0760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45ABFE92" w14:textId="77777777" w:rsidTr="001D6398">
        <w:tc>
          <w:tcPr>
            <w:tcW w:w="2204" w:type="dxa"/>
          </w:tcPr>
          <w:p w14:paraId="42049380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1. Έξοδα διοίκησης &amp; διάθεσης</w:t>
            </w:r>
          </w:p>
        </w:tc>
        <w:tc>
          <w:tcPr>
            <w:tcW w:w="1417" w:type="dxa"/>
          </w:tcPr>
          <w:p w14:paraId="449B5F4E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17A409F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0B1EAE96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331C54E9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</w:tcPr>
          <w:p w14:paraId="60F22CC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61AC87F3" w14:textId="77777777" w:rsidTr="001D6398">
        <w:tc>
          <w:tcPr>
            <w:tcW w:w="2204" w:type="dxa"/>
            <w:tcBorders>
              <w:bottom w:val="nil"/>
            </w:tcBorders>
          </w:tcPr>
          <w:p w14:paraId="7251F6AF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2. Λοιπά έξοδα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4D719AFF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A54198E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7652C29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6F5BF6F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361F1670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590D72B3" w14:textId="77777777" w:rsidTr="001D6398">
        <w:tc>
          <w:tcPr>
            <w:tcW w:w="2204" w:type="dxa"/>
            <w:tcBorders>
              <w:bottom w:val="nil"/>
            </w:tcBorders>
          </w:tcPr>
          <w:p w14:paraId="32E85723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166395B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57413B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125BCE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2FCBFCAD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  <w:tcBorders>
              <w:bottom w:val="nil"/>
            </w:tcBorders>
          </w:tcPr>
          <w:p w14:paraId="3FA932C4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67278DF9" w14:textId="77777777" w:rsidTr="001D6398">
        <w:tc>
          <w:tcPr>
            <w:tcW w:w="2204" w:type="dxa"/>
          </w:tcPr>
          <w:p w14:paraId="73F633A3" w14:textId="77777777" w:rsidR="009B6410" w:rsidRPr="009B6410" w:rsidRDefault="009B6410" w:rsidP="009B6410">
            <w:pPr>
              <w:spacing w:after="6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  <w:t>ΚΑΘΑΡΑ ΑΠΟΤΕΛΕΣΜΑΤΑ</w:t>
            </w:r>
          </w:p>
        </w:tc>
        <w:tc>
          <w:tcPr>
            <w:tcW w:w="1417" w:type="dxa"/>
          </w:tcPr>
          <w:p w14:paraId="4727E2A9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602F3D57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0F512B8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38002D6B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</w:tcPr>
          <w:p w14:paraId="79DB2501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09F5540A" w14:textId="77777777" w:rsidTr="001D6398">
        <w:tc>
          <w:tcPr>
            <w:tcW w:w="2204" w:type="dxa"/>
          </w:tcPr>
          <w:p w14:paraId="737E77F9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14:ligatures w14:val="none"/>
              </w:rPr>
            </w:pPr>
          </w:p>
        </w:tc>
        <w:tc>
          <w:tcPr>
            <w:tcW w:w="1417" w:type="dxa"/>
          </w:tcPr>
          <w:p w14:paraId="55CD8896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48FDC985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4B28C3C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2126" w:type="dxa"/>
          </w:tcPr>
          <w:p w14:paraId="75EBF95E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</w:p>
        </w:tc>
        <w:tc>
          <w:tcPr>
            <w:tcW w:w="2333" w:type="dxa"/>
          </w:tcPr>
          <w:p w14:paraId="78CA74F2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</w:tr>
      <w:tr w:rsidR="009B6410" w:rsidRPr="009B6410" w14:paraId="77A5ACC2" w14:textId="77777777" w:rsidTr="001D6398">
        <w:tc>
          <w:tcPr>
            <w:tcW w:w="2204" w:type="dxa"/>
            <w:tcBorders>
              <w:bottom w:val="nil"/>
            </w:tcBorders>
          </w:tcPr>
          <w:p w14:paraId="23A5BB4E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Ο ΔΙΑΧΕΙΡΙΣΤΗΣ</w:t>
            </w:r>
          </w:p>
        </w:tc>
        <w:tc>
          <w:tcPr>
            <w:tcW w:w="1417" w:type="dxa"/>
            <w:tcBorders>
              <w:bottom w:val="nil"/>
            </w:tcBorders>
          </w:tcPr>
          <w:p w14:paraId="280F779A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46C27BC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43D3A80" w14:textId="77777777" w:rsidR="009B6410" w:rsidRPr="009B6410" w:rsidRDefault="009B6410" w:rsidP="009B6410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4459" w:type="dxa"/>
            <w:gridSpan w:val="2"/>
            <w:tcBorders>
              <w:bottom w:val="nil"/>
            </w:tcBorders>
          </w:tcPr>
          <w:p w14:paraId="6BFA2D38" w14:textId="77777777" w:rsidR="009B6410" w:rsidRPr="009B6410" w:rsidRDefault="009B6410" w:rsidP="009B6410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14:ligatures w14:val="none"/>
              </w:rPr>
            </w:pPr>
            <w:r w:rsidRPr="009B6410">
              <w:rPr>
                <w:rFonts w:ascii="Segoe UI" w:hAnsi="Segoe UI" w:cs="Segoe UI"/>
                <w:sz w:val="18"/>
                <w:szCs w:val="18"/>
                <w14:ligatures w14:val="none"/>
              </w:rPr>
              <w:t>Ο ΠΡΟΪΣΤΑΜΕΝΟΣ ΤΟΥ ΛΟΓΙΣΤΗΡΙΟΥ</w:t>
            </w:r>
          </w:p>
        </w:tc>
      </w:tr>
      <w:bookmarkEnd w:id="1"/>
    </w:tbl>
    <w:p w14:paraId="7640A7C0" w14:textId="77777777" w:rsidR="00E7049D" w:rsidRDefault="00E7049D"/>
    <w:sectPr w:rsidR="00E7049D" w:rsidSect="00E841E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73B64" w14:textId="77777777" w:rsidR="00E841E5" w:rsidRDefault="00E841E5" w:rsidP="009B6410">
      <w:pPr>
        <w:spacing w:after="0" w:line="240" w:lineRule="auto"/>
      </w:pPr>
      <w:r>
        <w:separator/>
      </w:r>
    </w:p>
  </w:endnote>
  <w:endnote w:type="continuationSeparator" w:id="0">
    <w:p w14:paraId="6FDD6E58" w14:textId="77777777" w:rsidR="00E841E5" w:rsidRDefault="00E841E5" w:rsidP="009B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8E956" w14:textId="77777777" w:rsidR="00E841E5" w:rsidRDefault="00E841E5" w:rsidP="009B6410">
      <w:pPr>
        <w:spacing w:after="0" w:line="240" w:lineRule="auto"/>
      </w:pPr>
      <w:r>
        <w:separator/>
      </w:r>
    </w:p>
  </w:footnote>
  <w:footnote w:type="continuationSeparator" w:id="0">
    <w:p w14:paraId="1E3948C5" w14:textId="77777777" w:rsidR="00E841E5" w:rsidRDefault="00E841E5" w:rsidP="009B64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0"/>
    <w:rsid w:val="001D6398"/>
    <w:rsid w:val="001E147E"/>
    <w:rsid w:val="00452ABE"/>
    <w:rsid w:val="00573244"/>
    <w:rsid w:val="009B6410"/>
    <w:rsid w:val="00AB174A"/>
    <w:rsid w:val="00BA7592"/>
    <w:rsid w:val="00D830F1"/>
    <w:rsid w:val="00E7049D"/>
    <w:rsid w:val="00E8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79CD"/>
  <w15:chartTrackingRefBased/>
  <w15:docId w15:val="{47F61ECB-5497-4E80-986B-2788C5A0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B64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B64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B64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B64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B64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B64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B64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B64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B64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B64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B64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B64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B641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B641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B641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B641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B641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B641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B64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B64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B64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B64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B64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B641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B641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B641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B64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B641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B641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B6410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9B64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9B6410"/>
  </w:style>
  <w:style w:type="paragraph" w:styleId="ac">
    <w:name w:val="footer"/>
    <w:basedOn w:val="a"/>
    <w:link w:val="Char4"/>
    <w:uiPriority w:val="99"/>
    <w:unhideWhenUsed/>
    <w:rsid w:val="009B64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9B6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980</Characters>
  <Application>Microsoft Office Word</Application>
  <DocSecurity>0</DocSecurity>
  <Lines>8</Lines>
  <Paragraphs>2</Paragraphs>
  <ScaleCrop>false</ScaleCrop>
  <Company>KEPA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Σουλίδου Αντωνία</dc:creator>
  <cp:keywords/>
  <dc:description/>
  <cp:lastModifiedBy>Σουλίδου Αντωνία</cp:lastModifiedBy>
  <cp:revision>4</cp:revision>
  <dcterms:created xsi:type="dcterms:W3CDTF">2024-03-20T09:27:00Z</dcterms:created>
  <dcterms:modified xsi:type="dcterms:W3CDTF">2024-03-20T12:42:00Z</dcterms:modified>
</cp:coreProperties>
</file>